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537995" w:rsidRDefault="00DF269E">
      <w:bookmarkStart w:id="0" w:name="_GoBack"/>
      <w:bookmarkEnd w:id="0"/>
      <w:r>
        <w:t>Лекция 7.Тема:Искусство Франции 18 века.</w:t>
      </w:r>
    </w:p>
    <w:p w14:paraId="00000002" w14:textId="77777777" w:rsidR="00537995" w:rsidRDefault="00DF269E">
      <w:r>
        <w:t>Тезисы</w:t>
      </w:r>
    </w:p>
    <w:p w14:paraId="00000003" w14:textId="77777777" w:rsidR="00537995" w:rsidRDefault="00DF269E">
      <w:r>
        <w:t>Общая характеристика: 18 век во Франции-эпоха Просвещения.При королях Людовике ХIV и Людовике ХV (Деятельность Вольтера,Дидро.Руссо,Гольбаха).</w:t>
      </w:r>
    </w:p>
    <w:p w14:paraId="00000004" w14:textId="77777777" w:rsidR="00537995" w:rsidRDefault="00DF269E">
      <w:r>
        <w:t>Рост социальных противоречий в экономике и промышленности.Предпосылки буржуазной революции 1789 г Образование трех сословий-дворянство,духовенство и остальное население-буржуазия,крестьянство,горожане.Глубокий кризис и необходимость преобразований.</w:t>
      </w:r>
    </w:p>
    <w:p w14:paraId="00000005" w14:textId="77777777" w:rsidR="00537995" w:rsidRDefault="00DF269E">
      <w:r>
        <w:t>Искусст</w:t>
      </w:r>
      <w:r>
        <w:t>во-неоднородность различных тенденций.Начало 18 века-определяющая роль аристократии в формировании характера искусства.1-я половина 18 века-развитие стиля рококо.Связь с барокко и отличие.Большие декоративные работы постепенно сменяются более камерными.Пре</w:t>
      </w:r>
      <w:r>
        <w:t>обладание любовной тематики в живописи и скульптуре.Характерны откровенная чувственность,занимательность сюжета,изысканность формы и утонченность цветового решения.Впоследствии в процессе активизации общественной борьбы перед искусством встали задачи вопло</w:t>
      </w:r>
      <w:r>
        <w:t>щения высоких идеалов.Возрождение интереса к классической древности.Обращение к эпохе античности.Формирование эстетики классицизма.Сочинение Винкельмана “Мысли о подражании греческим произведениям в искусстве и литературе.”Основная идея-подражание античным</w:t>
      </w:r>
      <w:r>
        <w:t xml:space="preserve"> образцам как наиболее верный путь к познанию совершенной красоты.Создание Академии Художеств.К середине 18 векам формирование стиля классицизм.</w:t>
      </w:r>
    </w:p>
    <w:p w14:paraId="00000006" w14:textId="77777777" w:rsidR="00537995" w:rsidRDefault="00DF269E">
      <w:r>
        <w:t>Искусство 1-й половины 18 века.</w:t>
      </w:r>
    </w:p>
    <w:p w14:paraId="00000007" w14:textId="77777777" w:rsidR="00537995" w:rsidRDefault="00DF269E">
      <w:r>
        <w:t>Господство стиля рококо.(стиль Людовика IV) Рококо-производное от слова “рокайл</w:t>
      </w:r>
      <w:r>
        <w:t>ь”(раковина).Отличается измельченностью форм,изысканностью и тонкостью орнамента.Преимущественно-стиль интерьеров.В архитектуре-распространение строительства особняков.Выдвигались существенные вопросы организации жилого дома.Помещения небольших размеров,вс</w:t>
      </w:r>
      <w:r>
        <w:t>е переходы и грани смягчаются,углы закругляются.Цветовая гамма:характерны расцветки в бледных,разбеленных,приглушенных тонах-голубоватых,серо-жемчужных.,розоватых,желтовато-золотистых.Золото тонированное,неяркое.</w:t>
      </w:r>
    </w:p>
    <w:p w14:paraId="00000008" w14:textId="77777777" w:rsidR="00537995" w:rsidRDefault="00DF269E">
      <w:r>
        <w:t>Живопись:подчеркнуто декоративный характер.</w:t>
      </w:r>
      <w:r>
        <w:t>В мифологических сюжетах-фривольная занимательность.Характерны галантные сцены,идеализированные пасторали,изображающие пастухов и пастушек на лоне природы.Растет интерес к пейзажу и натюрморту.</w:t>
      </w:r>
    </w:p>
    <w:p w14:paraId="00000009" w14:textId="77777777" w:rsidR="00537995" w:rsidRDefault="00DF269E">
      <w:r>
        <w:t>Антуан Ватто (1684-1721) -наиболее известный мастер рококо.Худ</w:t>
      </w:r>
      <w:r>
        <w:t>ожник тонкого поэтического чувства и большого живописного дарования.Внес в изображение жизни светского общества подлинную поэзию,в трактовку любовных сцен-оттенок тоски и неудовлетворенности.Образ одинокого мечтателя.Лирическая грусть как эмоциональная окр</w:t>
      </w:r>
      <w:r>
        <w:t>аска многих произведений.Построение колорита на тонких и нежных нюансах цвета.Светотеневая хрупкость и утонченность.</w:t>
      </w:r>
    </w:p>
    <w:p w14:paraId="0000000A" w14:textId="77777777" w:rsidR="00537995" w:rsidRDefault="00DF269E">
      <w:r>
        <w:t>“Савояр с сурком”(Гос.Эрмитаж) как пример изображения реальных сценок.</w:t>
      </w:r>
    </w:p>
    <w:p w14:paraId="0000000B" w14:textId="77777777" w:rsidR="00537995" w:rsidRDefault="00DF269E">
      <w:r>
        <w:t>с 1710-х гг.-доступ Ватто в кружок меценатов и любителей искусства.И</w:t>
      </w:r>
      <w:r>
        <w:t>зображение художником любовных сценок и празднеств,сценок из театральной жизни.Картина “Отплытие остров Киферу”.Уход от жизни в страну грез.Лиризм и пейзаж.</w:t>
      </w:r>
    </w:p>
    <w:p w14:paraId="0000000C" w14:textId="77777777" w:rsidR="00537995" w:rsidRDefault="00DF269E">
      <w:r>
        <w:t>“Затруднительное предложение”.Изображение прогулок,развлечений в тенистых парках,на берегу прудов и</w:t>
      </w:r>
      <w:r>
        <w:t xml:space="preserve"> озер.Картина “Капризница” (Гос.Эрмитаж).</w:t>
      </w:r>
    </w:p>
    <w:p w14:paraId="0000000D" w14:textId="77777777" w:rsidR="00537995" w:rsidRDefault="00DF269E">
      <w:r>
        <w:t>Особое место театральной темы.</w:t>
      </w:r>
    </w:p>
    <w:p w14:paraId="0000000E" w14:textId="77777777" w:rsidR="00537995" w:rsidRDefault="00537995"/>
    <w:p w14:paraId="0000000F" w14:textId="77777777" w:rsidR="00537995" w:rsidRDefault="00537995"/>
    <w:p w14:paraId="00000010" w14:textId="77777777" w:rsidR="00537995" w:rsidRDefault="00DF269E">
      <w:r>
        <w:lastRenderedPageBreak/>
        <w:t xml:space="preserve">Франсуа Буше-самый яркий представитель рококо.Мифологические темы,дающие повод показать обнаженное тело-характерная черта картин Буше.В условно-декоративной гамме писал бело-розовы </w:t>
      </w:r>
      <w:r>
        <w:t>тела с голубоватыми и жемчужно-серыми переходами.</w:t>
      </w:r>
    </w:p>
    <w:p w14:paraId="00000011" w14:textId="77777777" w:rsidR="00537995" w:rsidRDefault="00DF269E">
      <w:r>
        <w:t>Пасторальные сценки.Юноши и миловидные девушки на фоне пейзажей.</w:t>
      </w:r>
    </w:p>
    <w:p w14:paraId="00000012" w14:textId="77777777" w:rsidR="00537995" w:rsidRDefault="00DF269E">
      <w:r>
        <w:t>Помимо пасторалей-жанровые сценки из быта аристократического общества.”Пейзаж в окрестностях Бове(Гос.Эрмитаж).</w:t>
      </w:r>
    </w:p>
    <w:p w14:paraId="00000013" w14:textId="77777777" w:rsidR="00537995" w:rsidRDefault="00537995"/>
    <w:p w14:paraId="00000014" w14:textId="77777777" w:rsidR="00537995" w:rsidRDefault="00DF269E">
      <w:r>
        <w:t>Фрагонар-картины рококо “Поц</w:t>
      </w:r>
      <w:r>
        <w:t>елуй украдкой”.”Счастливые возможности качелей”.</w:t>
      </w:r>
    </w:p>
    <w:p w14:paraId="00000015" w14:textId="77777777" w:rsidR="00537995" w:rsidRDefault="00537995"/>
    <w:p w14:paraId="00000016" w14:textId="77777777" w:rsidR="00537995" w:rsidRDefault="00DF269E">
      <w:r>
        <w:t>Реалистическое направление:Шарден.Искусство натюрморта как господствующего жанра.Изображение простой посуды,предметов быта.”Медный бак”,”Корзина с персиками”,”Натюрморт с атрибутами искусства”.</w:t>
      </w:r>
    </w:p>
    <w:p w14:paraId="00000017" w14:textId="77777777" w:rsidR="00537995" w:rsidRDefault="00DF269E">
      <w:r>
        <w:t>Жанровые кар</w:t>
      </w:r>
      <w:r>
        <w:t>тины:изображение несложных сюжетов из быта простых людей.Мирный,неторопливый,уютный домашний быт-”Молитва перед обедом”.”Прачки”</w:t>
      </w:r>
    </w:p>
    <w:p w14:paraId="00000018" w14:textId="77777777" w:rsidR="00537995" w:rsidRDefault="00537995"/>
    <w:p w14:paraId="00000019" w14:textId="77777777" w:rsidR="00537995" w:rsidRDefault="00537995"/>
    <w:sectPr w:rsidR="00537995">
      <w:pgSz w:w="11906" w:h="16838"/>
      <w:pgMar w:top="1133" w:right="1700" w:bottom="113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95"/>
    <w:rsid w:val="00537995"/>
    <w:rsid w:val="00D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B52BA-52F3-4432-A542-AF7A4EBD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Света Асташова</cp:lastModifiedBy>
  <cp:revision>2</cp:revision>
  <dcterms:created xsi:type="dcterms:W3CDTF">2020-11-26T09:38:00Z</dcterms:created>
  <dcterms:modified xsi:type="dcterms:W3CDTF">2020-11-26T09:38:00Z</dcterms:modified>
</cp:coreProperties>
</file>