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D6" w:rsidRPr="00292488" w:rsidRDefault="00292488" w:rsidP="0029248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92488">
        <w:rPr>
          <w:rFonts w:ascii="Times New Roman" w:hAnsi="Times New Roman" w:cs="Times New Roman"/>
          <w:b/>
          <w:bCs/>
          <w:sz w:val="24"/>
          <w:szCs w:val="24"/>
        </w:rPr>
        <w:t>Тема 7 С</w:t>
      </w:r>
      <w:r w:rsidR="00185575" w:rsidRPr="00292488">
        <w:rPr>
          <w:rFonts w:ascii="Times New Roman" w:hAnsi="Times New Roman" w:cs="Times New Roman"/>
          <w:b/>
          <w:bCs/>
          <w:sz w:val="24"/>
          <w:szCs w:val="24"/>
        </w:rPr>
        <w:t xml:space="preserve">тиль </w:t>
      </w:r>
      <w:r w:rsidR="00C83BD6" w:rsidRPr="00292488">
        <w:rPr>
          <w:rFonts w:ascii="Times New Roman" w:hAnsi="Times New Roman" w:cs="Times New Roman"/>
          <w:b/>
          <w:bCs/>
          <w:sz w:val="24"/>
          <w:szCs w:val="24"/>
        </w:rPr>
        <w:t>Модерн</w:t>
      </w:r>
    </w:p>
    <w:p w:rsidR="00185575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b/>
          <w:bCs/>
          <w:i/>
          <w:sz w:val="24"/>
          <w:szCs w:val="24"/>
        </w:rPr>
        <w:t>Модерн</w:t>
      </w:r>
      <w:r w:rsidRPr="00292488">
        <w:rPr>
          <w:rFonts w:ascii="Times New Roman" w:hAnsi="Times New Roman" w:cs="Times New Roman"/>
          <w:sz w:val="24"/>
          <w:szCs w:val="24"/>
        </w:rPr>
        <w:t xml:space="preserve"> (фр. </w:t>
      </w:r>
      <w:proofErr w:type="spellStart"/>
      <w:r w:rsidRPr="00292488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292488">
        <w:rPr>
          <w:rFonts w:ascii="Times New Roman" w:hAnsi="Times New Roman" w:cs="Times New Roman"/>
          <w:sz w:val="24"/>
          <w:szCs w:val="24"/>
        </w:rPr>
        <w:t xml:space="preserve"> — современный) - художественное направление в искусстве, архитектуре и дизайне, возникшее во второй половине XIX века — начале XX века </w:t>
      </w:r>
    </w:p>
    <w:p w:rsidR="00185575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b/>
          <w:bCs/>
          <w:sz w:val="24"/>
          <w:szCs w:val="24"/>
        </w:rPr>
        <w:t xml:space="preserve">Общая характеристика </w:t>
      </w:r>
      <w:r w:rsidRPr="0029248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92488">
        <w:rPr>
          <w:rFonts w:ascii="Times New Roman" w:hAnsi="Times New Roman" w:cs="Times New Roman"/>
          <w:sz w:val="24"/>
          <w:szCs w:val="24"/>
        </w:rPr>
        <w:t>Отличительными особенностями стиля Модерн являются: отказ от прямых линий и углов в пользу более естественных, “природных” линий, интерес к новым технологиям (в особенности, в архитектуре), расцвет прикладного искусства. Стиль Модерн стремится сочетать художественные и утилитарные фу</w:t>
      </w:r>
      <w:r w:rsidR="00185575" w:rsidRPr="00292488">
        <w:rPr>
          <w:rFonts w:ascii="Times New Roman" w:hAnsi="Times New Roman" w:cs="Times New Roman"/>
          <w:sz w:val="24"/>
          <w:szCs w:val="24"/>
        </w:rPr>
        <w:t xml:space="preserve">нкции создаваемых произведений. </w:t>
      </w:r>
    </w:p>
    <w:p w:rsidR="00CF4C1B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b/>
          <w:bCs/>
          <w:sz w:val="24"/>
          <w:szCs w:val="24"/>
        </w:rPr>
        <w:t>История стиля Модерн</w:t>
      </w:r>
      <w:r w:rsidRPr="00292488">
        <w:rPr>
          <w:rFonts w:ascii="Times New Roman" w:hAnsi="Times New Roman" w:cs="Times New Roman"/>
          <w:sz w:val="24"/>
          <w:szCs w:val="24"/>
        </w:rPr>
        <w:br/>
        <w:t xml:space="preserve">Почвой для появления стиля </w:t>
      </w:r>
      <w:proofErr w:type="gramStart"/>
      <w:r w:rsidRPr="00292488">
        <w:rPr>
          <w:rFonts w:ascii="Times New Roman" w:hAnsi="Times New Roman" w:cs="Times New Roman"/>
          <w:sz w:val="24"/>
          <w:szCs w:val="24"/>
        </w:rPr>
        <w:t>Модерн  послужила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полная неразбериха в стилях в Европе конца 19 века, которая </w:t>
      </w:r>
      <w:r w:rsidR="00185575" w:rsidRPr="00292488">
        <w:rPr>
          <w:rFonts w:ascii="Times New Roman" w:hAnsi="Times New Roman" w:cs="Times New Roman"/>
          <w:sz w:val="24"/>
          <w:szCs w:val="24"/>
        </w:rPr>
        <w:t>стала эклектична</w:t>
      </w:r>
      <w:r w:rsidRPr="00292488">
        <w:rPr>
          <w:rFonts w:ascii="Times New Roman" w:hAnsi="Times New Roman" w:cs="Times New Roman"/>
          <w:sz w:val="24"/>
          <w:szCs w:val="24"/>
        </w:rPr>
        <w:t>. Также стоит отметить скачок технологий и начала перехода производства от рем</w:t>
      </w:r>
      <w:r w:rsidR="00185575" w:rsidRPr="00292488">
        <w:rPr>
          <w:rFonts w:ascii="Times New Roman" w:hAnsi="Times New Roman" w:cs="Times New Roman"/>
          <w:sz w:val="24"/>
          <w:szCs w:val="24"/>
        </w:rPr>
        <w:t xml:space="preserve">есла к массовому производству. </w:t>
      </w:r>
      <w:r w:rsidRPr="00292488">
        <w:rPr>
          <w:rFonts w:ascii="Times New Roman" w:hAnsi="Times New Roman" w:cs="Times New Roman"/>
          <w:sz w:val="24"/>
          <w:szCs w:val="24"/>
        </w:rPr>
        <w:t xml:space="preserve">Первые шаги Модерн как стиль начинает с живописи и графики. Основным орнаментом и формой декора нового стиля становится изогнутая линия, похожая на локон волос или изгиб стебля растения. </w:t>
      </w:r>
      <w:r w:rsidR="00185575" w:rsidRPr="00292488">
        <w:rPr>
          <w:rFonts w:ascii="Times New Roman" w:hAnsi="Times New Roman" w:cs="Times New Roman"/>
          <w:sz w:val="24"/>
          <w:szCs w:val="24"/>
        </w:rPr>
        <w:t xml:space="preserve"> </w:t>
      </w:r>
      <w:r w:rsidRPr="00292488">
        <w:rPr>
          <w:rFonts w:ascii="Times New Roman" w:hAnsi="Times New Roman" w:cs="Times New Roman"/>
          <w:sz w:val="24"/>
          <w:szCs w:val="24"/>
        </w:rPr>
        <w:t>К концу 19го, началу 20го века</w:t>
      </w:r>
      <w:r w:rsidRPr="00292488">
        <w:rPr>
          <w:rFonts w:ascii="Times New Roman" w:hAnsi="Times New Roman" w:cs="Times New Roman"/>
          <w:b/>
          <w:bCs/>
          <w:sz w:val="24"/>
          <w:szCs w:val="24"/>
        </w:rPr>
        <w:t xml:space="preserve"> стиль </w:t>
      </w:r>
      <w:proofErr w:type="gramStart"/>
      <w:r w:rsidRPr="00292488">
        <w:rPr>
          <w:rFonts w:ascii="Times New Roman" w:hAnsi="Times New Roman" w:cs="Times New Roman"/>
          <w:b/>
          <w:bCs/>
          <w:sz w:val="24"/>
          <w:szCs w:val="24"/>
        </w:rPr>
        <w:t>Модерн</w:t>
      </w:r>
      <w:r w:rsidRPr="00292488">
        <w:rPr>
          <w:rFonts w:ascii="Times New Roman" w:hAnsi="Times New Roman" w:cs="Times New Roman"/>
          <w:sz w:val="24"/>
          <w:szCs w:val="24"/>
        </w:rPr>
        <w:t>  как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направление получает международное распространение.</w:t>
      </w:r>
      <w:r w:rsidRPr="00292488">
        <w:rPr>
          <w:rFonts w:ascii="Times New Roman" w:hAnsi="Times New Roman" w:cs="Times New Roman"/>
          <w:sz w:val="24"/>
          <w:szCs w:val="24"/>
        </w:rPr>
        <w:br/>
      </w:r>
      <w:r w:rsidRPr="00292488">
        <w:rPr>
          <w:rFonts w:ascii="Times New Roman" w:hAnsi="Times New Roman" w:cs="Times New Roman"/>
          <w:sz w:val="24"/>
          <w:szCs w:val="24"/>
        </w:rPr>
        <w:br/>
      </w:r>
      <w:r w:rsidRPr="00292488">
        <w:rPr>
          <w:rFonts w:ascii="Times New Roman" w:hAnsi="Times New Roman" w:cs="Times New Roman"/>
          <w:i/>
          <w:sz w:val="24"/>
          <w:szCs w:val="24"/>
        </w:rPr>
        <w:t>В Австрии стиль Модерн  получает название Сецессион. В 1898 году из Мюнхенского выставочного объединения “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Glasplast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” выходит группа художников и декораторов в знак протеста против академического искусства и начинает творить в стиле Модерн. От латинского слова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secessio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(отделение, уход) образуется австрийский вариант названия стиля Модерн. В Германии приверженцы стиля Модерн группировались вокруг журнала “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Jugend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”, по названию которого немецкий модерн стал называться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Jugendstil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(Молодой стиль). Во Франции Модерн получил название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Art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nouveau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(Арт-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нуво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, дословно “новый стиль”). Имя свое стиль получил по названию магазина, который был открыт в Париже в 1895 году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Самуэлем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Бингом. Для оформления магазина был приглашен еще тогда малоизвестный бельгийский архитектор Анри Ван де Вельде, который спроектировал интерьер четырех торговых залов магазина в стиле Модерна. Магазин не дал хорошей прибыли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Самуэлю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Бингу и вскоре был закрыт, но стиль Модерн во Франции стал называться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Art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2488">
        <w:rPr>
          <w:rFonts w:ascii="Times New Roman" w:hAnsi="Times New Roman" w:cs="Times New Roman"/>
          <w:i/>
          <w:sz w:val="24"/>
          <w:szCs w:val="24"/>
        </w:rPr>
        <w:t>nouveau</w:t>
      </w:r>
      <w:proofErr w:type="spellEnd"/>
      <w:r w:rsidRPr="00292488">
        <w:rPr>
          <w:rFonts w:ascii="Times New Roman" w:hAnsi="Times New Roman" w:cs="Times New Roman"/>
          <w:i/>
          <w:sz w:val="24"/>
          <w:szCs w:val="24"/>
        </w:rPr>
        <w:t>. Английский стиль Модерн отличается от общеевропейского более сдержанными формами. Общие, консервативные, взгляды английского общества способствовали тому, что большее признание Английский Модерн получил в континентальной Европе, нежели на родине. В России стиль Модерн наиболее ярко проявился в архитектуре.</w:t>
      </w:r>
      <w:r w:rsidRPr="00292488">
        <w:rPr>
          <w:rFonts w:ascii="Times New Roman" w:hAnsi="Times New Roman" w:cs="Times New Roman"/>
          <w:sz w:val="24"/>
          <w:szCs w:val="24"/>
        </w:rPr>
        <w:br/>
        <w:t>Закат стиля Модерн как всеобщего стиля в интерьере, архитектуре и живописи приходиться на 1910е года. Обусловлено это очень ярко выраженным декоративно-прикладным характером, что как и любое ярко выраженное явление имело не только своих сторонников, но и противников, а также тем, что технически изготовление предметов интерьера в стиле Модерн было сложным и дорогим. Появление технической возможности ставить на поток массовые дешевые изделия пошатнули позиции стиля Модерн. Последний удар по уже затухающему стилю нанесла начавшаяся в 1914 году Первая мировая война, окончательно низложив стиль Модерн.</w:t>
      </w:r>
    </w:p>
    <w:p w:rsidR="00CF4C1B" w:rsidRPr="00292488" w:rsidRDefault="00CF4C1B" w:rsidP="002924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2488">
        <w:rPr>
          <w:rFonts w:ascii="Times New Roman" w:hAnsi="Times New Roman" w:cs="Times New Roman"/>
          <w:b/>
          <w:bCs/>
          <w:sz w:val="24"/>
          <w:szCs w:val="24"/>
        </w:rPr>
        <w:t>Особенности стиля Модерн</w:t>
      </w:r>
    </w:p>
    <w:p w:rsidR="00185575" w:rsidRPr="00292488" w:rsidRDefault="00185575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bCs/>
          <w:sz w:val="24"/>
          <w:szCs w:val="24"/>
        </w:rPr>
        <w:t>Мебель в стиле ﻿﻿﻿﻿</w:t>
      </w:r>
      <w:proofErr w:type="gramStart"/>
      <w:r w:rsidRPr="00292488">
        <w:rPr>
          <w:rFonts w:ascii="Times New Roman" w:hAnsi="Times New Roman" w:cs="Times New Roman"/>
          <w:bCs/>
          <w:sz w:val="24"/>
          <w:szCs w:val="24"/>
        </w:rPr>
        <w:t>Модерн  проста</w:t>
      </w:r>
      <w:proofErr w:type="gramEnd"/>
      <w:r w:rsidRPr="00292488">
        <w:rPr>
          <w:rFonts w:ascii="Times New Roman" w:hAnsi="Times New Roman" w:cs="Times New Roman"/>
          <w:bCs/>
          <w:sz w:val="24"/>
          <w:szCs w:val="24"/>
        </w:rPr>
        <w:t xml:space="preserve"> и функциональна. Корпусная мебель различного назначения – шкафы, комоды, полки – могла быть прямоугольной, но с обязательным “элементом”: матовым остеклением, изящной фурнитурой. В изгибах подлокотников и </w:t>
      </w:r>
      <w:r w:rsidRPr="00292488">
        <w:rPr>
          <w:rFonts w:ascii="Times New Roman" w:hAnsi="Times New Roman" w:cs="Times New Roman"/>
          <w:bCs/>
          <w:sz w:val="24"/>
          <w:szCs w:val="24"/>
        </w:rPr>
        <w:lastRenderedPageBreak/>
        <w:t>рисунке ножек мягкой мебели также прослеживался намек на гнутые линии, зачастую каркасы повторяли переплетение ветвей растений, формы тел животных или насекомых.</w:t>
      </w:r>
      <w:r w:rsidRPr="00292488">
        <w:rPr>
          <w:rFonts w:ascii="Times New Roman" w:hAnsi="Times New Roman" w:cs="Times New Roman"/>
          <w:bCs/>
          <w:sz w:val="24"/>
          <w:szCs w:val="24"/>
        </w:rPr>
        <w:br/>
        <w:t>Отделочные материалы – обои, текстиль, щедро украшались изображениями стилизованных цв</w:t>
      </w:r>
      <w:r w:rsidR="00292488">
        <w:rPr>
          <w:rFonts w:ascii="Times New Roman" w:hAnsi="Times New Roman" w:cs="Times New Roman"/>
          <w:bCs/>
          <w:sz w:val="24"/>
          <w:szCs w:val="24"/>
        </w:rPr>
        <w:t xml:space="preserve">етов, листьев, птиц, насекомых. </w:t>
      </w:r>
      <w:r w:rsidRPr="00292488">
        <w:rPr>
          <w:rFonts w:ascii="Times New Roman" w:hAnsi="Times New Roman" w:cs="Times New Roman"/>
          <w:bCs/>
          <w:sz w:val="24"/>
          <w:szCs w:val="24"/>
        </w:rPr>
        <w:t>Интерьер стиля носит четко выраженный декоративно-прикладной характер ориентированный на подражание природным формам.</w:t>
      </w:r>
    </w:p>
    <w:p w:rsidR="00CF4C1B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sz w:val="24"/>
          <w:szCs w:val="24"/>
        </w:rPr>
        <w:t>Обустраивая частный дом, квартиру или комнату в данном стиле, нужно отдать предпочтение следующим моментам: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тяжелым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тканям;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смелым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контрастам;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полам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разного уровня;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расширенным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оконным проемам;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растительным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орнаментам;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приглушенным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оттенкам;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натуральным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материалам – дереву, камню, коже, меху, металлу;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витражам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>, ступеням, подиумам;</w:t>
      </w:r>
    </w:p>
    <w:p w:rsidR="00CF4C1B" w:rsidRPr="00292488" w:rsidRDefault="00CF4C1B" w:rsidP="002924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2488">
        <w:rPr>
          <w:rFonts w:ascii="Times New Roman" w:hAnsi="Times New Roman" w:cs="Times New Roman"/>
          <w:sz w:val="24"/>
          <w:szCs w:val="24"/>
        </w:rPr>
        <w:t>оригинальным</w:t>
      </w:r>
      <w:proofErr w:type="gramEnd"/>
      <w:r w:rsidRPr="00292488">
        <w:rPr>
          <w:rFonts w:ascii="Times New Roman" w:hAnsi="Times New Roman" w:cs="Times New Roman"/>
          <w:sz w:val="24"/>
          <w:szCs w:val="24"/>
        </w:rPr>
        <w:t xml:space="preserve"> стеллажам.</w:t>
      </w:r>
    </w:p>
    <w:p w:rsidR="00CF4C1B" w:rsidRPr="00292488" w:rsidRDefault="00CF4C1B" w:rsidP="00292488">
      <w:pPr>
        <w:rPr>
          <w:rFonts w:ascii="Times New Roman" w:hAnsi="Times New Roman" w:cs="Times New Roman"/>
          <w:b/>
          <w:sz w:val="24"/>
          <w:szCs w:val="24"/>
        </w:rPr>
      </w:pPr>
      <w:r w:rsidRPr="00292488">
        <w:rPr>
          <w:rFonts w:ascii="Times New Roman" w:hAnsi="Times New Roman" w:cs="Times New Roman"/>
          <w:b/>
          <w:sz w:val="24"/>
          <w:szCs w:val="24"/>
        </w:rPr>
        <w:t xml:space="preserve"> В дизайне интерьера</w:t>
      </w:r>
      <w:r w:rsidR="00185575" w:rsidRPr="00292488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92488">
        <w:rPr>
          <w:rFonts w:ascii="Times New Roman" w:hAnsi="Times New Roman" w:cs="Times New Roman"/>
          <w:sz w:val="24"/>
          <w:szCs w:val="24"/>
        </w:rPr>
        <w:t>ебель рекомендуется расставлять под углом, на пол выложить керамическую плитку или паркет, стены отделать обоями с извилистым рисунком. Характерно для стиля модерн сочетание нескольких отделочных материалов на одной стене.</w:t>
      </w:r>
    </w:p>
    <w:p w:rsidR="00CF4C1B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sz w:val="24"/>
          <w:szCs w:val="24"/>
        </w:rPr>
        <w:t>Модернистское направление больше всего подходит для помещений большой площади с открытой планировкой, где множество свободного пространства. Разделение зон создается при помощи напольных покрытий с извилистыми линями стыков и перегородок с ажурными элементами. В модерне можно использовать оливковые, зеленые, серо-голубые, светло-розовые, сиреневые цвета. Стены, мебель и прочие элементы украшаются крупными рисунками в виде ярких цветов, насекомых, водоплавающих и животных. Мебель одновременно развивает конструктивность и декоративность, сочетая четкое построение с вычурными линиями, она функциональна и современна.</w:t>
      </w:r>
    </w:p>
    <w:p w:rsidR="00CF4C1B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sz w:val="24"/>
          <w:szCs w:val="24"/>
        </w:rPr>
        <w:t>Аксессуары в данном стиле – это витражные светильники, картины и розетки, кованые изделия, бронзовые и серебряные фигурки, зеркала с темными рамами, мозаика, подвесная мебель.</w:t>
      </w:r>
    </w:p>
    <w:p w:rsidR="00CF4C1B" w:rsidRPr="00292488" w:rsidRDefault="00CF4C1B" w:rsidP="00292488">
      <w:pPr>
        <w:rPr>
          <w:rFonts w:ascii="Times New Roman" w:hAnsi="Times New Roman" w:cs="Times New Roman"/>
          <w:sz w:val="24"/>
          <w:szCs w:val="24"/>
        </w:rPr>
      </w:pPr>
      <w:r w:rsidRPr="00292488">
        <w:rPr>
          <w:rFonts w:ascii="Times New Roman" w:hAnsi="Times New Roman" w:cs="Times New Roman"/>
          <w:b/>
          <w:bCs/>
          <w:sz w:val="24"/>
          <w:szCs w:val="24"/>
        </w:rPr>
        <w:t>Модерн нельзя сочетать с другими стилями</w:t>
      </w:r>
      <w:r w:rsidRPr="00292488">
        <w:rPr>
          <w:rFonts w:ascii="Times New Roman" w:hAnsi="Times New Roman" w:cs="Times New Roman"/>
          <w:sz w:val="24"/>
          <w:szCs w:val="24"/>
        </w:rPr>
        <w:t>, он не терпит конкурентов. Все элементы для отделки и украшения в большей степени изготавливаются на заказ, ведь предметы интерьера найти довольно сложно. Данное направление создает элегантность, позволяет гармонично и функционально использовать пространство. Модерн рекомендован для интерьера частного дома и квартиры.</w:t>
      </w:r>
    </w:p>
    <w:p w:rsidR="00CF4C1B" w:rsidRDefault="00CF4C1B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8997037" r:id="rId6"/>
        </w:object>
      </w: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p w:rsidR="00292488" w:rsidRPr="00292488" w:rsidRDefault="00292488" w:rsidP="00292488">
      <w:pPr>
        <w:rPr>
          <w:rFonts w:ascii="Times New Roman" w:hAnsi="Times New Roman" w:cs="Times New Roman"/>
          <w:sz w:val="24"/>
          <w:szCs w:val="24"/>
        </w:rPr>
      </w:pPr>
    </w:p>
    <w:sectPr w:rsidR="00292488" w:rsidRPr="0029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14EAC"/>
    <w:multiLevelType w:val="multilevel"/>
    <w:tmpl w:val="D316B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1B"/>
    <w:rsid w:val="00185575"/>
    <w:rsid w:val="00292488"/>
    <w:rsid w:val="00486A32"/>
    <w:rsid w:val="006D294E"/>
    <w:rsid w:val="0079231D"/>
    <w:rsid w:val="00821852"/>
    <w:rsid w:val="00C83BD6"/>
    <w:rsid w:val="00C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EEE51-741E-4A1E-8707-C52E902D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</cp:revision>
  <dcterms:created xsi:type="dcterms:W3CDTF">2016-02-27T17:50:00Z</dcterms:created>
  <dcterms:modified xsi:type="dcterms:W3CDTF">2021-04-03T20:18:00Z</dcterms:modified>
</cp:coreProperties>
</file>