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Индийский стиль</w:t>
      </w: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сочетание роскоши, золота, изыска и тонкого вкуса с аскетизмом, скромностью, простотой линий и форм. Коктейль орнаментов, цветов, рисунков и фактур, великолепная резная и инкрустированная мебель отражают индийский стиль.</w:t>
      </w:r>
    </w:p>
    <w:p w:rsidR="0065647C" w:rsidRPr="00054CFF" w:rsidRDefault="0065647C" w:rsidP="0065647C">
      <w:pPr>
        <w:shd w:val="clear" w:color="auto" w:fill="FFFFFF"/>
        <w:spacing w:before="188" w:after="188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характеристика Индийского стиля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Индия – страна пряностей, специй, ароматов корицы, сандала, гвоздики, кардамона, страна где духовная сторона жизни значит все, где вера и религия лежат в основе распорядка и организации всей жизни.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– это бирюзовые, малиновые, оранжевые цвета, причем совершенно неповторимые в своем роде. Индийский шелк на ощупь не такой гладкий и скользкий, как китайский, немного шероховат.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 в индийских домах низкая, выпиленная в ручную из очень прочного дерева тик. Диваны и кровати должны быть мягкими и удобными, располагающими ко сну. Для основы интерьера в индийском стиле вполне достаточно трех — четырех предметов мебели, но они должны сочетаться по цвету.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Характерная особенность – легкая трансформация деталей дома: стульчики и столы, ширмы, ставни и двери часто “меняются ролями”.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материалы: дерево – тик, слоновая кость, перламутр, серебро, латунь, кованный металл, перья.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Техники: эмаль, ковка, чеканка, резьба, инкрустация.</w:t>
      </w:r>
    </w:p>
    <w:p w:rsidR="0065647C" w:rsidRPr="00054CFF" w:rsidRDefault="0065647C" w:rsidP="0065647C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75FA8A" wp14:editId="2E193C9A">
            <wp:extent cx="4761865" cy="4304665"/>
            <wp:effectExtent l="0" t="0" r="635" b="635"/>
            <wp:docPr id="12" name="Рисунок 12" descr="http://livingspace.com.ua/wp-content/uploads/2010/05/%D0%B8%D0%BD%D0%B4%D0%B8%D0%B9%D1%81%D0%BA%D0%B8%D0%B99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vingspace.com.ua/wp-content/uploads/2010/05/%D0%B8%D0%BD%D0%B4%D0%B8%D0%B9%D1%81%D0%BA%D0%B8%D0%B99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7C" w:rsidRPr="00054CFF" w:rsidRDefault="0065647C" w:rsidP="0065647C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в интерьере, фото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Аксессуары для интерьера в Индийском стиле:</w:t>
      </w:r>
    </w:p>
    <w:p w:rsidR="0065647C" w:rsidRPr="00054CFF" w:rsidRDefault="0065647C" w:rsidP="006564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 с изображением моментов из жизни Будды;</w:t>
      </w:r>
    </w:p>
    <w:p w:rsidR="0065647C" w:rsidRPr="00054CFF" w:rsidRDefault="0065647C" w:rsidP="006564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Ширмы с изображением фигур женщин;</w:t>
      </w:r>
    </w:p>
    <w:p w:rsidR="0065647C" w:rsidRPr="00054CFF" w:rsidRDefault="0065647C" w:rsidP="006564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Скульптурные изображения с религиозным характером;</w:t>
      </w:r>
    </w:p>
    <w:p w:rsidR="0065647C" w:rsidRPr="00054CFF" w:rsidRDefault="0065647C" w:rsidP="006564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Свечи, расписные глиняные фигурки зверей и птиц;</w:t>
      </w:r>
    </w:p>
    <w:p w:rsidR="0065647C" w:rsidRPr="00054CFF" w:rsidRDefault="0065647C" w:rsidP="006564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звенящие безделушки, подвешенные в дверном проеме или перед окном;</w:t>
      </w:r>
    </w:p>
    <w:p w:rsidR="0065647C" w:rsidRPr="00054CFF" w:rsidRDefault="0065647C" w:rsidP="006564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Кальян — старинная и сегодня очень модная деталь интерьера;</w:t>
      </w:r>
    </w:p>
    <w:p w:rsidR="0065647C" w:rsidRPr="00054CFF" w:rsidRDefault="0065647C" w:rsidP="006564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Искусственные или настоящие цветы желательно в большом количестве.</w:t>
      </w:r>
    </w:p>
    <w:p w:rsidR="0065647C" w:rsidRPr="00054CFF" w:rsidRDefault="0065647C" w:rsidP="0065647C">
      <w:pPr>
        <w:shd w:val="clear" w:color="auto" w:fill="FFFFFF"/>
        <w:spacing w:before="188" w:after="188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Индийского стиля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восточной и западной культур началась еще с давних времен. Искусство индусов складывалось под влиянием персидской культуры, переняв от нее элементы греческих форм и традиционных мусульманских орнаментов. Приемы древнеиндийских резчиков мы встречаем в более поздние эпохи в Португалии и Голландии.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своего местоположения индийцы много переняли из персидского орнамента, через персов в Индию проникли многие элементы греческого стиля. При этом индийское искусство очень самостоятельно. Удивительной красоты орнаменты, многочисленная резьба присуща индийскому стилю как в </w:t>
      </w:r>
      <w:hyperlink r:id="rId7" w:history="1">
        <w:r w:rsidRPr="00054CF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архитектурных</w:t>
        </w:r>
      </w:hyperlink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 элементах, так и в мебели.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Приблизительно в IV веке до н. э. язык художественных форм подвергся глубоким изменениям. Греческие элементы смешались с индийскими формообразующими элементами, в результате чего возник своеобразный новый мир форм.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Индии – одна из древнейших в мире. Искусство этой страны развивалось не так стремительно, как европейское; подобно китайскому, оно формировалось в течение длительного времени из разных этнических традиций. В истории индийского искусства выделяется несколько этапов:</w:t>
      </w:r>
    </w:p>
    <w:p w:rsidR="0065647C" w:rsidRPr="00054CFF" w:rsidRDefault="0065647C" w:rsidP="00656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додинастический</w:t>
      </w:r>
      <w:proofErr w:type="gram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(V-II тыс. до н. э. );</w:t>
      </w:r>
    </w:p>
    <w:p w:rsidR="0065647C" w:rsidRPr="00054CFF" w:rsidRDefault="0065647C" w:rsidP="00656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proofErr w:type="gram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античный</w:t>
      </w:r>
      <w:proofErr w:type="gram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период времени правления династии </w:t>
      </w:r>
      <w:proofErr w:type="spell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Маурьев</w:t>
      </w:r>
      <w:proofErr w:type="spell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, окрепшей в войнах с Александром Македонским (III-II вв. до н. э. );</w:t>
      </w:r>
    </w:p>
    <w:p w:rsidR="0065647C" w:rsidRPr="00054CFF" w:rsidRDefault="0065647C" w:rsidP="00656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proofErr w:type="gram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империи </w:t>
      </w:r>
      <w:proofErr w:type="spell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Кушан</w:t>
      </w:r>
      <w:proofErr w:type="spell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(I в. до н. э. – III в. н. э. );</w:t>
      </w:r>
    </w:p>
    <w:p w:rsidR="0065647C" w:rsidRPr="00054CFF" w:rsidRDefault="0065647C" w:rsidP="00656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буддийский</w:t>
      </w:r>
      <w:proofErr w:type="gram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времени правления династии </w:t>
      </w:r>
      <w:proofErr w:type="spell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Гуптов</w:t>
      </w:r>
      <w:proofErr w:type="spell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(IV-VI вв. );</w:t>
      </w:r>
    </w:p>
    <w:p w:rsidR="0065647C" w:rsidRPr="00054CFF" w:rsidRDefault="0065647C" w:rsidP="00656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мусульманский</w:t>
      </w:r>
      <w:proofErr w:type="gram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эпохи Великих Моголов (XVI-XVII вв. );</w:t>
      </w:r>
    </w:p>
    <w:p w:rsidR="0065647C" w:rsidRPr="00054CFF" w:rsidRDefault="0065647C" w:rsidP="00656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поздний</w:t>
      </w:r>
      <w:proofErr w:type="gram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колониальный, период (середина XVIII в. – 1947 г. ).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Индийская культура имеет свои оригинальные формы, во всяком случае, так было до IV века до нашей эры. Этот век стал переломным периодом в развитии индийской архитектуры и индийского стиля в целом — его архитектурные формы начали смешиваться с формами иных культур, в частности с греческой культурой.</w:t>
      </w:r>
    </w:p>
    <w:p w:rsidR="0065647C" w:rsidRPr="00054CFF" w:rsidRDefault="0065647C" w:rsidP="0065647C">
      <w:pPr>
        <w:shd w:val="clear" w:color="auto" w:fill="FFFFFF"/>
        <w:spacing w:before="188" w:after="188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Особенности Индийского стиля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представлении не знакомых с индийским стилем европейцев, он представляется как смешение тканей, ярких цветов, свечей, статуэток, зеркал, других атрибутов. К слову, именно из Индии пришли первые натяжные потолки – их делали из тканей и шкур. Как бы там ни было, </w:t>
      </w:r>
      <w:proofErr w:type="gram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но  приписывающие</w:t>
      </w:r>
      <w:proofErr w:type="gram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излишнюю пестроту индийскому интерьеру ошибаются.  Действительно, индийский дом красочен, но он не приторный, а напротив, теплый уютный и «домашний». Индийский дом, прежде всего, символизирует гостеприимство.</w:t>
      </w:r>
    </w:p>
    <w:p w:rsidR="0065647C" w:rsidRPr="00054CFF" w:rsidRDefault="0065647C" w:rsidP="0065647C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36A9D4" wp14:editId="611DE13C">
            <wp:extent cx="4761865" cy="3200400"/>
            <wp:effectExtent l="0" t="0" r="635" b="0"/>
            <wp:docPr id="11" name="Рисунок 11" descr="http://livingspace.com.ua/wp-content/uploads/2010/05/%D0%B8%D0%BD%D0%B4%D0%B8%D0%B9%D1%81%D0%BA%D0%B8%D0%B9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vingspace.com.ua/wp-content/uploads/2010/05/%D0%B8%D0%BD%D0%B4%D0%B8%D0%B9%D1%81%D0%BA%D0%B8%D0%B9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7C" w:rsidRPr="00054CFF" w:rsidRDefault="0065647C" w:rsidP="0065647C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в интерьере, фото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 об индийском интерьере, наверное, лучше начинать с цвета, так как выбор цвета</w:t>
      </w: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имеет огромное значение. Какие цвета лучше «привлечь» для украшения внутренних помещений жилища, как разные цвета будут взаимодействовать друг с другом и с предметами интерьера, а, главное, какое влияние они будут оказывать на хозяев дома, все принимается во внимание.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 узор – определенно основные инструменты для создания индийского стиля в европейском доме, который предполагает приложение смелой палитры. Так сложилось традиционно и распространено в индийской архитектурной культуре. Наиболее широко используется в индийском интерьере яркий сочный зеленый цвет. Цвет мякоти мускатной тыквы – красновато-оранжевый – не менее популярен, как впрочем, вообще, все оттенки красного.</w:t>
      </w:r>
    </w:p>
    <w:p w:rsidR="0065647C" w:rsidRPr="00054CFF" w:rsidRDefault="0065647C" w:rsidP="0065647C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56B5FA" wp14:editId="63902956">
            <wp:extent cx="4761865" cy="3183255"/>
            <wp:effectExtent l="0" t="0" r="635" b="0"/>
            <wp:docPr id="10" name="Рисунок 10" descr="http://livingspace.com.ua/wp-content/uploads/2010/05/%D0%B8%D0%BD%D0%B4%D0%B8%D0%B9%D1%81%D0%BA%D0%B8%D0%B91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vingspace.com.ua/wp-content/uploads/2010/05/%D0%B8%D0%BD%D0%B4%D0%B8%D0%B9%D1%81%D0%BA%D0%B8%D0%B91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7C" w:rsidRPr="00054CFF" w:rsidRDefault="0065647C" w:rsidP="0065647C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в интерьере, фото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Стены – большой и самый лучший холст для художественных экспериментов, они могут быть выкрашены в желтый, золотой, бирюзовый, салатовый цвета, но могут быть и нейтральными или в более теплых земных тонах – цвет карри, темно-коричневый, песочный.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 индийский дом удивительно красочный. Красный, бирюзовый, зеленый и желтый цвета дополняются белым и естественными терракотовыми тонами. Но при этом нужно учитывать правильное соотношение основных тонов и натуральных. Цвета должны приветствовать, а не доминировать.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Теплые цвета имеют тенденцию «овладевать вниманием» и наполнять присутствием. В то время как прохладные оттенки – бирюза, зелень создают иллюзию открытого пространства.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Индийская обстановка диктует присутствие натуральных набивных тканей с цветочными орнаментами, рисунками животных или декоративным орнаментом каплеобразной формы, одно из названий которого «индийский огурец». Ткани могут «участвовать» в качестве постельных покрывал, чехлов для подушек, занавесок или портьер и именно они помогут, в первую очередь, создать стиль.</w:t>
      </w:r>
    </w:p>
    <w:p w:rsidR="0065647C" w:rsidRPr="00054CFF" w:rsidRDefault="0065647C" w:rsidP="0065647C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8EA933" wp14:editId="77FDE503">
            <wp:extent cx="4684395" cy="3484880"/>
            <wp:effectExtent l="0" t="0" r="1905" b="1270"/>
            <wp:docPr id="9" name="Рисунок 9" descr="http://livingspace.com.ua/wp-content/uploads/2010/05/%D0%B8%D0%BD%D0%B4%D0%B8%D0%B9%D1%81%D0%BA%D0%B8%D0%B93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vingspace.com.ua/wp-content/uploads/2010/05/%D0%B8%D0%BD%D0%B4%D0%B8%D0%B9%D1%81%D0%BA%D0%B8%D0%B93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7C" w:rsidRPr="00054CFF" w:rsidRDefault="0065647C" w:rsidP="0065647C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в интерьере, фото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Декоративные арки – типичный индийский архитектурный элемент, который может быть воспроизведен в зеркалах и спинках кровати.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 в индийских домах низкая, выпиленная в ручную из очень прочного дерева тик.  Простая по форме, но богато декорированная, индийская мебель отражают восточное терпение и кропотливость. Техника лакирования декоративных изделий, интарсия из черного перламутра, слоновой кости (Бомбейская мозаика), </w:t>
      </w:r>
      <w:hyperlink r:id="rId14" w:history="1">
        <w:r w:rsidRPr="00054CF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ажурная</w:t>
        </w:r>
      </w:hyperlink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резьба – характерные черты индийских предметов интерьера и мебели.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 для сидения – низкие табуреты, круглые стулья без спинки с подушкой, лавки наподобие современной софы – настолько незатейливая, что среди ее вариантов есть простая опора для рук и головы для человека в положении на корточках. В XIX веке индийская мебель были чрезвычайно популярны в Европе.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 распространена низкая примитивная кровать-каркас на четырех ножках с пропущенными через них опорами. Плоскость для лежания была плетеной.</w:t>
      </w:r>
    </w:p>
    <w:p w:rsidR="0065647C" w:rsidRPr="00054CFF" w:rsidRDefault="0065647C" w:rsidP="0065647C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479BF9" wp14:editId="70379145">
            <wp:extent cx="4761865" cy="3571240"/>
            <wp:effectExtent l="0" t="0" r="635" b="0"/>
            <wp:docPr id="8" name="Рисунок 8" descr="http://livingspace.com.ua/wp-content/uploads/2010/05/%D0%B8%D0%BD%D0%B4%D0%B8%D0%B9%D1%81%D0%BA%D0%B8%D0%B9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vingspace.com.ua/wp-content/uploads/2010/05/%D0%B8%D0%BD%D0%B4%D0%B8%D0%B9%D1%81%D0%BA%D0%B8%D0%B9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7C" w:rsidRPr="00054CFF" w:rsidRDefault="0065647C" w:rsidP="0065647C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в интерьере, фото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Такие кровати изготавливали из дорогого материала и пышно украшали. Характерно индийское изделие – табурет с выточенными и покрытыми лаком ножками и плетеным сиденьем. Стиль индийской роскоши предполагает использования тика, розового </w:t>
      </w:r>
      <w:proofErr w:type="spellStart"/>
      <w:proofErr w:type="gram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дерева,</w:t>
      </w:r>
      <w:hyperlink r:id="rId17" w:history="1">
        <w:r w:rsidRPr="00054CF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ротанга</w:t>
        </w:r>
        <w:proofErr w:type="spellEnd"/>
        <w:proofErr w:type="gramEnd"/>
      </w:hyperlink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самшита для изготовления мебели и других предметов интерьера.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Ручной труд делает каждую деталь, каждый элемент дизайна уникальным в своем роде. Цвет мебели – от нежных естественных оттенков до самых темных и солидных, стиль – от примитивного до самого изысканного и элегантного.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Индии, богатой различными смолами, была высоко развита техника лакирования и применение ее для декоративных целей. Одним из методов было лакирование цветными быстро сохнущими лаками, в основном выточенных элементов мебели. Другой метод – это многослойное нанесение лака с процарапыванием рисунка на его поверхности наподобие сграффито.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Малогабаритные изделия мебели и ящики изготавливались из папье-маше и лакировались довольно сложным способом. Для украшения мебели применялась интарсия из черного дерева, перламутра, слоновой кости (бомбейская мозаика), а также резьба по слоновой кости.</w:t>
      </w:r>
    </w:p>
    <w:p w:rsidR="0065647C" w:rsidRPr="00054CFF" w:rsidRDefault="0065647C" w:rsidP="0065647C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CD00E6" wp14:editId="39A842B5">
            <wp:extent cx="4761865" cy="3588385"/>
            <wp:effectExtent l="0" t="0" r="635" b="0"/>
            <wp:docPr id="7" name="Рисунок 7" descr="http://livingspace.com.ua/wp-content/uploads/2010/05/%D0%B8%D0%BD%D0%B4%D0%B8%D0%B9%D1%81%D0%BA%D0%B8%D0%B9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vingspace.com.ua/wp-content/uploads/2010/05/%D0%B8%D0%BD%D0%B4%D0%B8%D0%B9%D1%81%D0%BA%D0%B8%D0%B9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7C" w:rsidRPr="00054CFF" w:rsidRDefault="0065647C" w:rsidP="0065647C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в интерьере, фото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непритязательности индусов свидетельствует и примитивное переносное «изделие мебели» — опора для тела: сидящий на корточках факир опирается руками и головой о подставку и спокойно спит. Однако в тоже время индусы знали, что такое комфорт, о чем свидетельствует церемониальное кресло буддийского монаха, напоминающее по своей конструкции древнеиндийский трон.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Позднее, когда в Индии сказалось влияние Европы, появились новые запросы, которые оживили тысячелетнее мастерство индусов. Появился новый, смешанный стиль. В XIX веке в Европе нашлось много любителей индийской мебели, которая приобреталась чаще всего из-за ее пышного экзотического декора.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всего искали мебель, украшенную т. и. бомбейской мозаикой. Все это привело к оживлению индийского мебельного искусства. Новая индийская мебель хотя и стала приобретать европейские формы, но благодаря обильной индийско-арабской орнаментике сохранила характерный индийский характер.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мебели, несмотря на чуждые нам черты, интересен и весьма декоративен. Наряду с тщательной проработкой деталей на нас прежде всего производит впечатление поразительное пристрастие азиатских народов к помпезности и сложной орнаментике, что не всегда органически связано с назначением того или иного изделия.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Пышная ажурная резьба в индийском мебельном искусстве – свидетельство особой страсти индусов к декору, украшениям, они использовали для орнаментики любую возможность</w:t>
      </w:r>
    </w:p>
    <w:p w:rsidR="0065647C" w:rsidRPr="00054CFF" w:rsidRDefault="0065647C" w:rsidP="0065647C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13FAB7" wp14:editId="2485F39B">
            <wp:extent cx="4761865" cy="3743960"/>
            <wp:effectExtent l="0" t="0" r="635" b="8890"/>
            <wp:docPr id="6" name="Рисунок 6" descr="http://livingspace.com.ua/wp-content/uploads/2010/05/%D0%B8%D0%BD%D0%B4%D0%B8%D0%B9%D1%81%D0%BA%D0%B8%D0%B91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vingspace.com.ua/wp-content/uploads/2010/05/%D0%B8%D0%BD%D0%B4%D0%B8%D0%B9%D1%81%D0%BA%D0%B8%D0%B91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7C" w:rsidRPr="00054CFF" w:rsidRDefault="0065647C" w:rsidP="0065647C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в интерьере, фото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Индийские вещицы вносят в дом необходимую романтику, долю остроты и привкус специй, запах дальних странствий и мечту о счастье. К слову – делать интерьер целиком индийским совсем не </w:t>
      </w:r>
      <w:proofErr w:type="spell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обязатeльнo</w:t>
      </w:r>
      <w:proofErr w:type="spell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даже нежелательно можно легко перегрузить помещение, “</w:t>
      </w:r>
      <w:proofErr w:type="spell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переукрасить</w:t>
      </w:r>
      <w:proofErr w:type="spell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всего выбрать несколько наиболее близких вам предметов и сочетать их с элементами современной обстановки. Двух-трех предметов мебели будет вполне достаточно, чтобы составить основу интерьера в индийском стиле. Хорошо, если они будут сочетаться друг с другом – хотя бы по цвету (самая популярная древесина – тик, орех или шишам).</w:t>
      </w:r>
    </w:p>
    <w:p w:rsidR="0065647C" w:rsidRPr="00054CFF" w:rsidRDefault="0065647C" w:rsidP="0065647C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DF52D5" wp14:editId="2F7980D5">
            <wp:extent cx="4761865" cy="3407410"/>
            <wp:effectExtent l="0" t="0" r="635" b="2540"/>
            <wp:docPr id="5" name="Рисунок 5" descr="http://livingspace.com.ua/wp-content/uploads/2010/05/%D0%98%D0%BD%D0%B4%D0%B8%D1%8F-11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vingspace.com.ua/wp-content/uploads/2010/05/%D0%98%D0%BD%D0%B4%D0%B8%D1%8F-11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7C" w:rsidRPr="00054CFF" w:rsidRDefault="0065647C" w:rsidP="0065647C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в интерьере, фото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наш восточный антураж – это своего рода игра в экзотику, лучше, если вы выберете наиболее выразительные и характерные индийские «штучки».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первый в этом списке – индийский столик (журнальный, «кофейный») особого фасона: низкий, с прямыми толстыми ножками, с резной каймой по периметру, резными (или углубленными) квадратами посередине и чаще всего – со стеклянной столешницей. Такой стол может быть также украшен бронзовыми вставками или инкрустацией.</w:t>
      </w:r>
    </w:p>
    <w:p w:rsidR="0065647C" w:rsidRPr="00054CFF" w:rsidRDefault="0065647C" w:rsidP="0065647C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041D8" wp14:editId="18FAECD7">
            <wp:extent cx="4761865" cy="3364230"/>
            <wp:effectExtent l="0" t="0" r="635" b="7620"/>
            <wp:docPr id="4" name="Рисунок 4" descr="http://livingspace.com.ua/wp-content/uploads/2010/05/%D0%98%D0%BD%D0%B4%D0%B8%D1%8F-66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vingspace.com.ua/wp-content/uploads/2010/05/%D0%98%D0%BD%D0%B4%D0%B8%D1%8F-66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7C" w:rsidRPr="00054CFF" w:rsidRDefault="0065647C" w:rsidP="0065647C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в интерьере, фото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Необычный и чисто индийский вариант – «матрешка» из нескольких столиков (или табуретов) разной высоты, которые можно ставить один под другим для экономии места. Есть еще помпезные столы из черного или белого мрамора с инкрустацией драгоценными или полудрагоценными камнями – но с их помощью вы рискуете превратить свое жилье в павильон для съемок фильма о жизни махараджей.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Другая возможная особенность индийского дома – невысокий узкий шкаф с дверцами, стилизованными под ставни, украшенный деревянными или металлическими вставками в виде решеток (кстати, в том же стиле может быть оформлен тяжелый резной гардероб из тика).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же вам хочется чего-то более яркого и индийского, купите тумбочку-комод, расписанную в так называемой </w:t>
      </w:r>
      <w:proofErr w:type="spell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раджастанской</w:t>
      </w:r>
      <w:proofErr w:type="spell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манере: фигурками слонов и лошадей, девушками в индийских нарядах или сценками из жизни богов.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В художественной среде известна легенда о взаимозаменяемости индийских дверей и столов – будто бы вы можете в зависимости от настроения переделать одно в другое и наоборот. Действительно, принцип устройства дверей в индийском доме тот же, что и для столешниц: максимум резьбы и вставок-украшений из металла, перламутра, мрамора или камня.</w:t>
      </w:r>
    </w:p>
    <w:p w:rsidR="0065647C" w:rsidRPr="00054CFF" w:rsidRDefault="0065647C" w:rsidP="0065647C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5CA0C3" wp14:editId="15903C93">
            <wp:extent cx="4761865" cy="3433445"/>
            <wp:effectExtent l="0" t="0" r="635" b="0"/>
            <wp:docPr id="3" name="Рисунок 3" descr="http://livingspace.com.ua/wp-content/uploads/2010/05/%D0%98%D0%BD%D0%B4%D0%B8%D1%8F-33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vingspace.com.ua/wp-content/uploads/2010/05/%D0%98%D0%BD%D0%B4%D0%B8%D1%8F-33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7C" w:rsidRPr="00054CFF" w:rsidRDefault="0065647C" w:rsidP="0065647C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в интерьере, фото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Знатокам Востока известно, что увлечение инкрустациями дерева возникло в Индии неспроста: таким способом мастера пытались защитить мебель и другие деревянные изделия от влажного климата и еще одной местной напасти – любителей древесины </w:t>
      </w: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термитов. Благодаря этим двум обстоятельствам сегодня мы имеем искуснейшие образцы прикладного искусства.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резных дверей, в вашей индийской стилизации следует приберечь место и для ширмы – особенно она украсит спальню. В отличие от массивной двери, ширма может быть лишь намеком на разделение пространства – поэтому часто индийские ширмы сплошь состоят из сквозной витиеватой резьбы (иногда ажур бывает дополнен лаковыми миниатюрами с изображениями цветов и фруктов).</w:t>
      </w:r>
    </w:p>
    <w:p w:rsidR="0065647C" w:rsidRPr="00054CFF" w:rsidRDefault="0065647C" w:rsidP="0065647C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707DE3" wp14:editId="4B9A46EE">
            <wp:extent cx="3743960" cy="4761865"/>
            <wp:effectExtent l="0" t="0" r="8890" b="635"/>
            <wp:docPr id="2" name="Рисунок 2" descr="http://livingspace.com.ua/wp-content/uploads/2010/05/%D0%98%D0%BD%D0%B4%D0%B8%D1%8F-44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vingspace.com.ua/wp-content/uploads/2010/05/%D0%98%D0%BD%D0%B4%D0%B8%D1%8F-44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647C" w:rsidRPr="00054CFF" w:rsidRDefault="0065647C" w:rsidP="0065647C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в интерьере, фото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деталей для создания индийского интерьера необычайно велик. Вы можете декорировать стены шелковыми коврами или развесить на них панно-картины из поделочных камней. Украсят интерьер и сюжетные панно-</w:t>
      </w:r>
      <w:hyperlink r:id="rId30" w:history="1">
        <w:r w:rsidRPr="00054CF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барельефы</w:t>
        </w:r>
      </w:hyperlink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составленные из </w:t>
      </w:r>
      <w:proofErr w:type="gram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</w:t>
      </w:r>
      <w:proofErr w:type="gram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дерева разных оттенков.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Разноцветные подушки, шахматы из сандала, кальяны, светильники из разноцветного стекла, зеркало в резной деревянной раме в виде закрытых створок, кованые сундуки, колокольчики, отгоняющие злых духов, какой-нибудь напольный подсвечник-канделябр – </w:t>
      </w: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 это, любовно собранное в коллекцию, создаст атмосферу колониального индийского дома.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забудьте использовать фигурки животных, которые индусы изготовляют из самых разных материалов, – это обожаемые ими коровы, а также цапли (в человеческий рост), змеи, крокодилы, лошади, антилопы и, конечно же, слоны.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слонов индийский интерьер потеряет добрую половину своего шарма! Совсем не обязательно расставлять слоников рядами на комоде: в качестве альтернативы вы можете приобрести стеклянный стол, столешницу которого поддерживают фигуры слонов.</w:t>
      </w:r>
    </w:p>
    <w:p w:rsidR="0065647C" w:rsidRPr="00054CFF" w:rsidRDefault="0065647C" w:rsidP="0065647C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FEDA7" wp14:editId="2A6D0DAA">
            <wp:extent cx="3433445" cy="4761865"/>
            <wp:effectExtent l="0" t="0" r="0" b="635"/>
            <wp:docPr id="1" name="Рисунок 1" descr="http://livingspace.com.ua/wp-content/uploads/2010/05/%D0%98%D0%BD%D0%B4%D0%B8%D1%8F-777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vingspace.com.ua/wp-content/uploads/2010/05/%D0%98%D0%BD%D0%B4%D0%B8%D1%8F-777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7C" w:rsidRPr="00054CFF" w:rsidRDefault="0065647C" w:rsidP="0065647C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стиль, фото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эффектно смотрится пестрая национальная посуда: блюда для индийских блинов </w:t>
      </w:r>
      <w:proofErr w:type="spell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чапати</w:t>
      </w:r>
      <w:proofErr w:type="spell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разнообразные плошки, яркие коробочки для специй, чая и кофе и т. д.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Подчеркнуть же восточные мотивы вы сможете во время дружеской вечеринки или любовного свидания: задымятся декоративные </w:t>
      </w:r>
      <w:proofErr w:type="spellStart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курительницы</w:t>
      </w:r>
      <w:proofErr w:type="spellEnd"/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благовоний, зажгутся плавающие свечи в специальной чаше, а сами вы можете одеться в сари и включить индийские барабаны. Для завершения создания Индийского стиля стоит воспользоваться светильниками из цветного стекла.</w:t>
      </w:r>
    </w:p>
    <w:p w:rsidR="0065647C" w:rsidRPr="00054CFF" w:rsidRDefault="0065647C" w:rsidP="0065647C">
      <w:pPr>
        <w:shd w:val="clear" w:color="auto" w:fill="FFFFFF"/>
        <w:spacing w:before="188" w:after="188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Заключение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Индийский стиль в интерьере очень интересен и красив. Он так же самобытен, как и египетский стиль в интерьере. Иногда, даже самые простые вещи неожиданно украшаются красивейшими сложными орнаментами. Любовь индусов к украшениям подталкивает их к созданию удивительной ажурной резьбы и уникальных орнаментов, для украшения мебели и других элементов декора. Такие детали никого не оставят равнодушными, внесут в дом романтику, сказку, привкус далеких странствий.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Европейцы с давних времён используют индийские мотивы для украшения своего жилища. Особенно популярными стали резная индийская мебель, яркие картины и золотая вышивка с изображением индийских богов.</w:t>
      </w:r>
    </w:p>
    <w:p w:rsidR="0065647C" w:rsidRPr="00054CFF" w:rsidRDefault="0065647C" w:rsidP="0065647C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CF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Декорирование стен шелком или панно из поделочных камней; разноцветные подушки на диване; кальян; шахматы из дерева сандала; светильники из стекла разного цвета; напольный канделябр; колокольчики; фигурки цапли высотой в человеческий рост, коров, змей, крокодилов, антилоп, слонов и многое другое принесет в Ваш дом незабываемый дух Индии.</w:t>
      </w:r>
    </w:p>
    <w:p w:rsidR="00665690" w:rsidRPr="00054CFF" w:rsidRDefault="00665690">
      <w:pPr>
        <w:rPr>
          <w:sz w:val="24"/>
          <w:szCs w:val="24"/>
        </w:rPr>
      </w:pPr>
    </w:p>
    <w:sectPr w:rsidR="00665690" w:rsidRPr="00054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3F5FB7"/>
    <w:multiLevelType w:val="multilevel"/>
    <w:tmpl w:val="6CD82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462D95"/>
    <w:multiLevelType w:val="multilevel"/>
    <w:tmpl w:val="B5E6E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741"/>
    <w:rsid w:val="00054CFF"/>
    <w:rsid w:val="0065647C"/>
    <w:rsid w:val="00665690"/>
    <w:rsid w:val="00C07741"/>
    <w:rsid w:val="00CD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00B44-D2A1-4212-81C2-F17F2C68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564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564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56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647C"/>
    <w:rPr>
      <w:b/>
      <w:bCs/>
    </w:rPr>
  </w:style>
  <w:style w:type="character" w:customStyle="1" w:styleId="apple-converted-space">
    <w:name w:val="apple-converted-space"/>
    <w:basedOn w:val="a0"/>
    <w:rsid w:val="0065647C"/>
  </w:style>
  <w:style w:type="character" w:styleId="a5">
    <w:name w:val="Hyperlink"/>
    <w:basedOn w:val="a0"/>
    <w:uiPriority w:val="99"/>
    <w:semiHidden/>
    <w:unhideWhenUsed/>
    <w:rsid w:val="0065647C"/>
    <w:rPr>
      <w:color w:val="0000FF"/>
      <w:u w:val="single"/>
    </w:rPr>
  </w:style>
  <w:style w:type="paragraph" w:customStyle="1" w:styleId="wp-caption-text">
    <w:name w:val="wp-caption-text"/>
    <w:basedOn w:val="a"/>
    <w:rsid w:val="00656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1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31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406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500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83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61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4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11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8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86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57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93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43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vingspace.com.ua/wp-content/uploads/2010/05/%D0%B8%D0%BD%D0%B4%D0%B8%D0%B9%D1%81%D0%BA%D0%B8%D0%B92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livingspace.com.ua/wp-content/uploads/2010/05/%D0%B8%D0%BD%D0%B4%D0%B8%D0%B9%D1%81%D0%BA%D0%B8%D0%B91.jpg" TargetMode="External"/><Relationship Id="rId26" Type="http://schemas.openxmlformats.org/officeDocument/2006/relationships/hyperlink" Target="http://livingspace.com.ua/wp-content/uploads/2010/05/%D0%98%D0%BD%D0%B4%D0%B8%D1%8F-333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hyperlink" Target="http://livingspace.com.ua/article/architectura" TargetMode="External"/><Relationship Id="rId12" Type="http://schemas.openxmlformats.org/officeDocument/2006/relationships/hyperlink" Target="http://livingspace.com.ua/wp-content/uploads/2010/05/%D0%B8%D0%BD%D0%B4%D0%B8%D0%B9%D1%81%D0%BA%D0%B8%D0%B931.jpg" TargetMode="External"/><Relationship Id="rId17" Type="http://schemas.openxmlformats.org/officeDocument/2006/relationships/hyperlink" Target="http://livingspace.com.ua/article/rotang" TargetMode="Externa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livingspace.com.ua/wp-content/uploads/2010/05/%D0%B8%D0%BD%D0%B4%D0%B8%D0%B9%D1%81%D0%BA%D0%B8%D0%B910.jpg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livingspace.com.ua/wp-content/uploads/2010/05/%D0%98%D0%BD%D0%B4%D0%B8%D1%8F-669.jpg" TargetMode="External"/><Relationship Id="rId32" Type="http://schemas.openxmlformats.org/officeDocument/2006/relationships/image" Target="media/image12.jpeg"/><Relationship Id="rId5" Type="http://schemas.openxmlformats.org/officeDocument/2006/relationships/hyperlink" Target="http://livingspace.com.ua/wp-content/uploads/2010/05/%D0%B8%D0%BD%D0%B4%D0%B8%D0%B9%D1%81%D0%BA%D0%B8%D0%B99.jpg" TargetMode="External"/><Relationship Id="rId15" Type="http://schemas.openxmlformats.org/officeDocument/2006/relationships/hyperlink" Target="http://livingspace.com.ua/wp-content/uploads/2010/05/%D0%B8%D0%BD%D0%B4%D0%B8%D0%B9%D1%81%D0%BA%D0%B8%D0%B9.jpg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livingspace.com.ua/wp-content/uploads/2010/05/%D0%98%D0%BD%D0%B4%D0%B8%D1%8F-444.jpg" TargetMode="External"/><Relationship Id="rId10" Type="http://schemas.openxmlformats.org/officeDocument/2006/relationships/hyperlink" Target="http://livingspace.com.ua/wp-content/uploads/2010/05/%D0%B8%D0%BD%D0%B4%D0%B8%D0%B9%D1%81%D0%BA%D0%B8%D0%B913.jpg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livingspace.com.ua/wp-content/uploads/2010/05/%D0%98%D0%BD%D0%B4%D0%B8%D1%8F-777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livingspace.com.ua/article/azhur" TargetMode="External"/><Relationship Id="rId22" Type="http://schemas.openxmlformats.org/officeDocument/2006/relationships/hyperlink" Target="http://livingspace.com.ua/wp-content/uploads/2010/05/%D0%98%D0%BD%D0%B4%D0%B8%D1%8F-111.jp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livingspace.com.ua/article/barele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2321</Words>
  <Characters>13234</Characters>
  <Application>Microsoft Office Word</Application>
  <DocSecurity>0</DocSecurity>
  <Lines>110</Lines>
  <Paragraphs>31</Paragraphs>
  <ScaleCrop>false</ScaleCrop>
  <Company/>
  <LinksUpToDate>false</LinksUpToDate>
  <CharactersWithSpaces>15524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МЕРТЬЕ</dc:creator>
  <cp:keywords/>
  <dc:description/>
  <cp:lastModifiedBy>User</cp:lastModifiedBy>
  <cp:revision>4</cp:revision>
  <dcterms:created xsi:type="dcterms:W3CDTF">2015-08-23T12:15:00Z</dcterms:created>
  <dcterms:modified xsi:type="dcterms:W3CDTF">2021-05-06T04:13:00Z</dcterms:modified>
</cp:coreProperties>
</file>