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97" w:rsidRDefault="00617749" w:rsidP="00B97767">
      <w:pPr>
        <w:pStyle w:val="2"/>
        <w:framePr w:w="15883" w:h="284" w:hRule="exact" w:wrap="none" w:vAnchor="page" w:hAnchor="page" w:x="483" w:y="3375"/>
        <w:shd w:val="clear" w:color="auto" w:fill="auto"/>
        <w:spacing w:after="0" w:line="130" w:lineRule="exact"/>
        <w:ind w:left="40" w:firstLine="0"/>
        <w:jc w:val="left"/>
      </w:pPr>
      <w:bookmarkStart w:id="0" w:name="bookmark0"/>
      <w:r>
        <w:t>Очное обучение</w:t>
      </w:r>
      <w:bookmarkEnd w:id="0"/>
    </w:p>
    <w:p w:rsidR="00B97767" w:rsidRDefault="00B97767" w:rsidP="00B97767">
      <w:pPr>
        <w:pStyle w:val="40"/>
        <w:framePr w:w="15883" w:h="681" w:hRule="exact" w:wrap="none" w:vAnchor="page" w:hAnchor="page" w:x="483" w:y="1418"/>
        <w:shd w:val="clear" w:color="auto" w:fill="auto"/>
        <w:tabs>
          <w:tab w:val="right" w:pos="15641"/>
        </w:tabs>
        <w:spacing w:line="130" w:lineRule="exact"/>
        <w:rPr>
          <w:b/>
          <w:bCs/>
          <w:i w:val="0"/>
          <w:iCs w:val="0"/>
          <w:spacing w:val="1"/>
          <w:sz w:val="18"/>
          <w:szCs w:val="18"/>
        </w:rPr>
      </w:pPr>
    </w:p>
    <w:p w:rsidR="00B97767" w:rsidRDefault="00B97767" w:rsidP="00B97767">
      <w:pPr>
        <w:pStyle w:val="40"/>
        <w:framePr w:w="15883" w:h="398" w:hRule="exact" w:wrap="none" w:vAnchor="page" w:hAnchor="page" w:x="483" w:y="1418"/>
        <w:shd w:val="clear" w:color="auto" w:fill="auto"/>
        <w:tabs>
          <w:tab w:val="right" w:pos="15641"/>
        </w:tabs>
        <w:spacing w:line="130" w:lineRule="exact"/>
        <w:rPr>
          <w:b/>
          <w:bCs/>
          <w:i w:val="0"/>
          <w:iCs w:val="0"/>
          <w:spacing w:val="1"/>
          <w:sz w:val="18"/>
          <w:szCs w:val="18"/>
        </w:rPr>
      </w:pPr>
    </w:p>
    <w:p w:rsidR="00B97767" w:rsidRDefault="00B97767" w:rsidP="00B97767">
      <w:pPr>
        <w:pStyle w:val="40"/>
        <w:framePr w:w="15883" w:h="823" w:hRule="exact" w:wrap="none" w:vAnchor="page" w:hAnchor="page" w:x="483" w:y="1418"/>
        <w:shd w:val="clear" w:color="auto" w:fill="auto"/>
        <w:tabs>
          <w:tab w:val="right" w:pos="15641"/>
        </w:tabs>
        <w:spacing w:line="130" w:lineRule="exact"/>
        <w:rPr>
          <w:b/>
          <w:bCs/>
          <w:i w:val="0"/>
          <w:iCs w:val="0"/>
          <w:spacing w:val="1"/>
          <w:sz w:val="18"/>
          <w:szCs w:val="18"/>
        </w:rPr>
      </w:pPr>
      <w:bookmarkStart w:id="1" w:name="_GoBack"/>
      <w:bookmarkEnd w:id="1"/>
    </w:p>
    <w:p w:rsidR="00524797" w:rsidRDefault="00B97767" w:rsidP="00B97767">
      <w:pPr>
        <w:pStyle w:val="40"/>
        <w:framePr w:w="15883" w:h="823" w:hRule="exact" w:wrap="none" w:vAnchor="page" w:hAnchor="page" w:x="483" w:y="1418"/>
        <w:shd w:val="clear" w:color="auto" w:fill="auto"/>
        <w:tabs>
          <w:tab w:val="right" w:pos="15641"/>
        </w:tabs>
        <w:spacing w:line="130" w:lineRule="exact"/>
      </w:pPr>
      <w:r w:rsidRPr="00B97767">
        <w:rPr>
          <w:b/>
          <w:bCs/>
          <w:i w:val="0"/>
          <w:iCs w:val="0"/>
          <w:spacing w:val="1"/>
          <w:sz w:val="18"/>
          <w:szCs w:val="18"/>
        </w:rPr>
        <w:t>Информация о результатах приема по каждой специальности среднего профессионального образования на 201</w:t>
      </w:r>
      <w:r>
        <w:rPr>
          <w:b/>
          <w:bCs/>
          <w:i w:val="0"/>
          <w:iCs w:val="0"/>
          <w:spacing w:val="1"/>
          <w:sz w:val="18"/>
          <w:szCs w:val="18"/>
        </w:rPr>
        <w:t>7</w:t>
      </w:r>
      <w:r w:rsidRPr="00B97767">
        <w:rPr>
          <w:b/>
          <w:bCs/>
          <w:i w:val="0"/>
          <w:iCs w:val="0"/>
          <w:spacing w:val="1"/>
          <w:sz w:val="18"/>
          <w:szCs w:val="18"/>
        </w:rPr>
        <w:t>-201</w:t>
      </w:r>
      <w:r>
        <w:rPr>
          <w:b/>
          <w:bCs/>
          <w:i w:val="0"/>
          <w:iCs w:val="0"/>
          <w:spacing w:val="1"/>
          <w:sz w:val="18"/>
          <w:szCs w:val="18"/>
        </w:rPr>
        <w:t>8</w:t>
      </w:r>
      <w:r w:rsidRPr="00B97767">
        <w:rPr>
          <w:b/>
          <w:bCs/>
          <w:i w:val="0"/>
          <w:iCs w:val="0"/>
          <w:spacing w:val="1"/>
          <w:sz w:val="18"/>
          <w:szCs w:val="18"/>
        </w:rPr>
        <w:t xml:space="preserve"> учебный год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28"/>
        <w:gridCol w:w="523"/>
        <w:gridCol w:w="902"/>
        <w:gridCol w:w="749"/>
        <w:gridCol w:w="826"/>
        <w:gridCol w:w="826"/>
        <w:gridCol w:w="826"/>
        <w:gridCol w:w="672"/>
        <w:gridCol w:w="677"/>
        <w:gridCol w:w="826"/>
        <w:gridCol w:w="826"/>
        <w:gridCol w:w="749"/>
        <w:gridCol w:w="826"/>
        <w:gridCol w:w="677"/>
        <w:gridCol w:w="898"/>
        <w:gridCol w:w="758"/>
      </w:tblGrid>
      <w:tr w:rsidR="0052479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412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 xml:space="preserve">Наименование специальности, профессии по перечням профессий и специальностей, утвержденных приказом </w:t>
            </w:r>
            <w:proofErr w:type="spellStart"/>
            <w:r>
              <w:rPr>
                <w:rStyle w:val="11"/>
              </w:rPr>
              <w:t>Минобрнауки</w:t>
            </w:r>
            <w:proofErr w:type="spellEnd"/>
            <w:r>
              <w:rPr>
                <w:rStyle w:val="11"/>
              </w:rPr>
              <w:t xml:space="preserve"> России от </w:t>
            </w:r>
            <w:r>
              <w:rPr>
                <w:rStyle w:val="11"/>
              </w:rPr>
              <w:t>29 октября 2013 г.№ 1199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60" w:line="130" w:lineRule="exact"/>
              <w:ind w:firstLine="0"/>
            </w:pPr>
            <w:r>
              <w:rPr>
                <w:rStyle w:val="11"/>
              </w:rPr>
              <w:t>№</w:t>
            </w:r>
          </w:p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before="60" w:after="0" w:line="130" w:lineRule="exact"/>
              <w:ind w:firstLine="0"/>
            </w:pPr>
            <w:r>
              <w:rPr>
                <w:rStyle w:val="11"/>
              </w:rPr>
              <w:t>строки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260"/>
              <w:jc w:val="both"/>
            </w:pPr>
            <w:r>
              <w:rPr>
                <w:rStyle w:val="11"/>
              </w:rPr>
              <w:t>Код спе</w:t>
            </w:r>
            <w:r>
              <w:rPr>
                <w:rStyle w:val="11"/>
              </w:rPr>
              <w:softHyphen/>
              <w:t>циальности, профессии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left="80" w:firstLine="0"/>
              <w:jc w:val="left"/>
            </w:pPr>
            <w:r>
              <w:rPr>
                <w:rStyle w:val="11"/>
              </w:rPr>
              <w:t xml:space="preserve">Подано заявлений </w:t>
            </w:r>
            <w:proofErr w:type="gramStart"/>
            <w:r>
              <w:rPr>
                <w:rStyle w:val="11"/>
              </w:rPr>
              <w:t>на</w:t>
            </w:r>
            <w:proofErr w:type="gramEnd"/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Принято</w:t>
            </w:r>
          </w:p>
        </w:tc>
        <w:tc>
          <w:tcPr>
            <w:tcW w:w="6151" w:type="dxa"/>
            <w:gridSpan w:val="8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В том числе (из гр. 6)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Из общего приема (из гр. 6) - женщины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06"/>
        </w:trPr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49" w:type="dxa"/>
            <w:tcBorders>
              <w:left w:val="single" w:sz="4" w:space="0" w:color="auto"/>
            </w:tcBorders>
            <w:shd w:val="clear" w:color="auto" w:fill="FFFFFF"/>
          </w:tcPr>
          <w:p w:rsidR="00524797" w:rsidRDefault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 xml:space="preserve">   </w:t>
            </w:r>
            <w:proofErr w:type="spellStart"/>
            <w:r w:rsidR="00617749">
              <w:rPr>
                <w:rStyle w:val="11"/>
              </w:rPr>
              <w:t>обуч</w:t>
            </w:r>
            <w:proofErr w:type="spellEnd"/>
          </w:p>
        </w:tc>
        <w:tc>
          <w:tcPr>
            <w:tcW w:w="826" w:type="dxa"/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proofErr w:type="spellStart"/>
            <w:r>
              <w:rPr>
                <w:rStyle w:val="11"/>
              </w:rPr>
              <w:t>ение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всего (сумма гр. 8, 9; 10, 12, 14, 15)</w:t>
            </w:r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из них лица с ОВЗ, инвалиды, дет</w:t>
            </w:r>
            <w:proofErr w:type="gramStart"/>
            <w:r>
              <w:rPr>
                <w:rStyle w:val="11"/>
              </w:rPr>
              <w:t>и-</w:t>
            </w:r>
            <w:proofErr w:type="gramEnd"/>
            <w:r>
              <w:rPr>
                <w:rStyle w:val="11"/>
              </w:rPr>
              <w:t xml:space="preserve"> инвалиды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left="300" w:firstLine="0"/>
              <w:jc w:val="left"/>
            </w:pPr>
            <w:r>
              <w:rPr>
                <w:rStyle w:val="11"/>
              </w:rPr>
              <w:t xml:space="preserve">на </w:t>
            </w:r>
            <w:r>
              <w:rPr>
                <w:rStyle w:val="11"/>
              </w:rPr>
              <w:t>уровень подготовки:</w:t>
            </w:r>
          </w:p>
        </w:tc>
        <w:tc>
          <w:tcPr>
            <w:tcW w:w="480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на обучение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за счет бюджет</w:t>
            </w:r>
            <w:r>
              <w:rPr>
                <w:rStyle w:val="11"/>
              </w:rPr>
              <w:softHyphen/>
              <w:t>ных а</w:t>
            </w:r>
            <w:proofErr w:type="gramStart"/>
            <w:r>
              <w:rPr>
                <w:rStyle w:val="11"/>
              </w:rPr>
              <w:t>с-</w:t>
            </w:r>
            <w:proofErr w:type="gramEnd"/>
            <w:r>
              <w:rPr>
                <w:rStyle w:val="11"/>
              </w:rPr>
              <w:t xml:space="preserve"> </w:t>
            </w:r>
            <w:proofErr w:type="spellStart"/>
            <w:r>
              <w:rPr>
                <w:rStyle w:val="11"/>
              </w:rPr>
              <w:t>сигнова</w:t>
            </w:r>
            <w:proofErr w:type="spellEnd"/>
            <w:r>
              <w:rPr>
                <w:rStyle w:val="11"/>
              </w:rPr>
              <w:t xml:space="preserve">- </w:t>
            </w:r>
            <w:proofErr w:type="spellStart"/>
            <w:r>
              <w:rPr>
                <w:rStyle w:val="11"/>
              </w:rPr>
              <w:t>ний</w:t>
            </w:r>
            <w:proofErr w:type="spellEnd"/>
          </w:p>
        </w:tc>
        <w:tc>
          <w:tcPr>
            <w:tcW w:w="82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по догово</w:t>
            </w:r>
            <w:r>
              <w:rPr>
                <w:rStyle w:val="11"/>
              </w:rPr>
              <w:softHyphen/>
              <w:t>рам об ока</w:t>
            </w:r>
            <w:r>
              <w:rPr>
                <w:rStyle w:val="11"/>
              </w:rPr>
              <w:softHyphen/>
              <w:t>зании плат</w:t>
            </w:r>
            <w:r>
              <w:rPr>
                <w:rStyle w:val="11"/>
              </w:rPr>
              <w:softHyphen/>
              <w:t>ных образо</w:t>
            </w:r>
            <w:r>
              <w:rPr>
                <w:rStyle w:val="11"/>
              </w:rPr>
              <w:softHyphen/>
              <w:t>вательных услуг</w:t>
            </w: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1349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3904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за счет бюджетных ассигнований</w:t>
            </w:r>
          </w:p>
        </w:tc>
        <w:tc>
          <w:tcPr>
            <w:tcW w:w="8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68" w:lineRule="exact"/>
              <w:ind w:firstLine="0"/>
              <w:jc w:val="both"/>
            </w:pPr>
            <w:r>
              <w:rPr>
                <w:rStyle w:val="11"/>
              </w:rPr>
              <w:t>по догово</w:t>
            </w:r>
            <w:r>
              <w:rPr>
                <w:rStyle w:val="11"/>
              </w:rPr>
              <w:softHyphen/>
              <w:t>рам об ока</w:t>
            </w:r>
            <w:r>
              <w:rPr>
                <w:rStyle w:val="11"/>
              </w:rPr>
              <w:softHyphen/>
              <w:t>зании плат</w:t>
            </w:r>
            <w:r>
              <w:rPr>
                <w:rStyle w:val="11"/>
              </w:rPr>
              <w:softHyphen/>
              <w:t>ных образо</w:t>
            </w:r>
            <w:r>
              <w:rPr>
                <w:rStyle w:val="11"/>
              </w:rPr>
              <w:softHyphen/>
              <w:t>вательных услуг</w:t>
            </w: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базовый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proofErr w:type="spellStart"/>
            <w:r>
              <w:rPr>
                <w:rStyle w:val="11"/>
              </w:rPr>
              <w:t>углуб</w:t>
            </w:r>
            <w:proofErr w:type="spellEnd"/>
            <w:r>
              <w:rPr>
                <w:rStyle w:val="11"/>
              </w:rPr>
              <w:softHyphen/>
            </w:r>
          </w:p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ленный</w:t>
            </w:r>
          </w:p>
        </w:tc>
        <w:tc>
          <w:tcPr>
            <w:tcW w:w="1652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left="40" w:firstLine="0"/>
              <w:jc w:val="left"/>
            </w:pPr>
            <w:r>
              <w:rPr>
                <w:rStyle w:val="11"/>
              </w:rPr>
              <w:t>федерального бюджета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left="60" w:firstLine="0"/>
              <w:jc w:val="left"/>
            </w:pPr>
            <w:r>
              <w:rPr>
                <w:rStyle w:val="11"/>
              </w:rPr>
              <w:t>бюджета субъекта РФ</w:t>
            </w:r>
          </w:p>
        </w:tc>
        <w:tc>
          <w:tcPr>
            <w:tcW w:w="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местного</w:t>
            </w:r>
          </w:p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бюджета</w:t>
            </w: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749"/>
        </w:trPr>
        <w:tc>
          <w:tcPr>
            <w:tcW w:w="412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5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90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6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9" w:lineRule="exact"/>
              <w:ind w:firstLine="0"/>
              <w:jc w:val="both"/>
            </w:pPr>
            <w:r>
              <w:rPr>
                <w:rStyle w:val="11"/>
              </w:rPr>
              <w:t>из них ли</w:t>
            </w:r>
            <w:r>
              <w:rPr>
                <w:rStyle w:val="11"/>
              </w:rPr>
              <w:softHyphen/>
              <w:t>ца с ОВЗ, инвалиды, дети-инва</w:t>
            </w:r>
            <w:r>
              <w:rPr>
                <w:rStyle w:val="11"/>
              </w:rPr>
              <w:softHyphen/>
              <w:t>лиды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всего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9" w:lineRule="exact"/>
              <w:ind w:firstLine="0"/>
              <w:jc w:val="both"/>
            </w:pPr>
            <w:r>
              <w:rPr>
                <w:rStyle w:val="11"/>
              </w:rPr>
              <w:t>из них ли</w:t>
            </w:r>
            <w:r>
              <w:rPr>
                <w:rStyle w:val="11"/>
              </w:rPr>
              <w:softHyphen/>
              <w:t>ца с ОВЗ, инвалиды, дети-инва</w:t>
            </w:r>
            <w:r>
              <w:rPr>
                <w:rStyle w:val="11"/>
              </w:rPr>
              <w:softHyphen/>
              <w:t>лиды</w:t>
            </w:r>
          </w:p>
        </w:tc>
        <w:tc>
          <w:tcPr>
            <w:tcW w:w="6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8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  <w:tc>
          <w:tcPr>
            <w:tcW w:w="7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</w:pP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9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14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15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16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389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8" w:lineRule="exact"/>
              <w:ind w:left="60" w:firstLine="0"/>
              <w:jc w:val="left"/>
            </w:pPr>
            <w:r>
              <w:rPr>
                <w:rStyle w:val="11"/>
              </w:rPr>
              <w:t xml:space="preserve">Программы подготовки специалистов </w:t>
            </w:r>
            <w:r>
              <w:rPr>
                <w:rStyle w:val="11"/>
              </w:rPr>
              <w:t>среднего звена: на базе основного общего образования - 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197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140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106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123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54" w:lineRule="exact"/>
              <w:ind w:left="300" w:firstLine="0"/>
              <w:jc w:val="left"/>
            </w:pPr>
            <w:r>
              <w:rPr>
                <w:rStyle w:val="11"/>
              </w:rPr>
              <w:t>в том числе по специальностям: Дизайн (по отраслям)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54.02.01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165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3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80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2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103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54" w:lineRule="exact"/>
              <w:ind w:left="300" w:firstLine="0"/>
              <w:jc w:val="left"/>
            </w:pPr>
            <w:r>
              <w:rPr>
                <w:rStyle w:val="11"/>
              </w:rPr>
              <w:t xml:space="preserve">Декоративно-прикладное искусство и народные </w:t>
            </w:r>
            <w:r>
              <w:rPr>
                <w:rStyle w:val="11"/>
              </w:rPr>
              <w:t>промыслы (по видам)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54.02.02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32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26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20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left="60" w:firstLine="0"/>
              <w:jc w:val="left"/>
            </w:pPr>
            <w:r>
              <w:rPr>
                <w:rStyle w:val="11"/>
              </w:rPr>
              <w:t>на базе среднего общего образования - 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12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54" w:lineRule="exact"/>
              <w:ind w:left="300" w:firstLine="0"/>
              <w:jc w:val="left"/>
            </w:pPr>
            <w:r>
              <w:rPr>
                <w:rStyle w:val="11"/>
              </w:rPr>
              <w:t>в том числе по специальностям: Дизайн (по отраслям)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54.02.01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34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8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34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54" w:lineRule="exact"/>
              <w:ind w:left="300" w:firstLine="0"/>
              <w:jc w:val="left"/>
            </w:pPr>
            <w:r>
              <w:rPr>
                <w:rStyle w:val="11"/>
              </w:rPr>
              <w:t xml:space="preserve">Декоративно-прикладное </w:t>
            </w:r>
            <w:r>
              <w:rPr>
                <w:rStyle w:val="11"/>
              </w:rPr>
              <w:t>искусство и народные промыслы (по видам)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524797">
            <w:pPr>
              <w:framePr w:w="15686" w:h="6389" w:wrap="none" w:vAnchor="page" w:hAnchor="page" w:x="487" w:y="4743"/>
              <w:rPr>
                <w:sz w:val="10"/>
                <w:szCs w:val="10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54.02.02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4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56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8" w:lineRule="exact"/>
              <w:ind w:left="60" w:firstLine="0"/>
              <w:jc w:val="left"/>
            </w:pPr>
            <w:r>
              <w:rPr>
                <w:rStyle w:val="11"/>
              </w:rPr>
              <w:t>Всего по программам подготовки специалистов среднего звена (сумма стр. 01, 02)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03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235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135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3" w:lineRule="exact"/>
              <w:ind w:left="60" w:firstLine="0"/>
              <w:jc w:val="left"/>
            </w:pPr>
            <w:r>
              <w:rPr>
                <w:rStyle w:val="11"/>
              </w:rPr>
              <w:t xml:space="preserve">Программы подготовки квалифицированных рабочих, </w:t>
            </w:r>
            <w:r>
              <w:rPr>
                <w:rStyle w:val="11"/>
              </w:rPr>
              <w:t>служащих:</w:t>
            </w:r>
          </w:p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3" w:lineRule="exact"/>
              <w:ind w:left="60" w:firstLine="0"/>
              <w:jc w:val="left"/>
            </w:pPr>
            <w:r>
              <w:rPr>
                <w:rStyle w:val="11"/>
              </w:rPr>
              <w:t>на базе основного общего образования - 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22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left="60" w:firstLine="0"/>
              <w:jc w:val="left"/>
            </w:pPr>
            <w:r>
              <w:rPr>
                <w:rStyle w:val="11"/>
              </w:rPr>
              <w:t>на базе среднего общего образования - всего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571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3" w:lineRule="exact"/>
              <w:ind w:left="60" w:firstLine="0"/>
              <w:jc w:val="left"/>
            </w:pPr>
            <w:r>
              <w:rPr>
                <w:rStyle w:val="11"/>
              </w:rPr>
              <w:t>Всего по программам подготовки квалифицированных рабочих, служащих (сумма стр. 04, 05)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  <w:jc w:val="right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  <w:jc w:val="both"/>
            </w:pPr>
            <w:r>
              <w:rPr>
                <w:rStyle w:val="11"/>
              </w:rPr>
              <w:t>0</w:t>
            </w:r>
          </w:p>
        </w:tc>
      </w:tr>
      <w:tr w:rsidR="00524797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4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73" w:lineRule="exact"/>
              <w:ind w:left="60" w:firstLine="0"/>
              <w:jc w:val="left"/>
            </w:pPr>
            <w:r>
              <w:rPr>
                <w:rStyle w:val="11"/>
              </w:rPr>
              <w:t>Итого по программам среднего профессионального образования (сумма стр. 03, 06)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07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right="240" w:firstLine="0"/>
            </w:pPr>
            <w:r>
              <w:rPr>
                <w:rStyle w:val="11"/>
              </w:rPr>
              <w:t>235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38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152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4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X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114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38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24797" w:rsidRDefault="00617749" w:rsidP="00B97767">
            <w:pPr>
              <w:pStyle w:val="2"/>
              <w:framePr w:w="15686" w:h="6389" w:wrap="none" w:vAnchor="page" w:hAnchor="page" w:x="487" w:y="4743"/>
              <w:shd w:val="clear" w:color="auto" w:fill="auto"/>
              <w:spacing w:after="0" w:line="130" w:lineRule="exact"/>
              <w:ind w:firstLine="0"/>
            </w:pPr>
            <w:r>
              <w:rPr>
                <w:rStyle w:val="11"/>
              </w:rPr>
              <w:t>135</w:t>
            </w:r>
          </w:p>
        </w:tc>
      </w:tr>
    </w:tbl>
    <w:p w:rsidR="00524797" w:rsidRPr="00B97767" w:rsidRDefault="00B97767" w:rsidP="00B97767">
      <w:pPr>
        <w:pStyle w:val="2"/>
        <w:framePr w:w="15883" w:h="1421" w:hRule="exact" w:wrap="none" w:vAnchor="page" w:hAnchor="page" w:x="483" w:y="11157"/>
        <w:shd w:val="clear" w:color="auto" w:fill="auto"/>
        <w:spacing w:after="0" w:line="221" w:lineRule="exact"/>
        <w:ind w:left="40" w:firstLine="0"/>
        <w:jc w:val="left"/>
        <w:rPr>
          <w:sz w:val="16"/>
          <w:szCs w:val="16"/>
        </w:rPr>
      </w:pPr>
      <w:r w:rsidRPr="00B97767">
        <w:rPr>
          <w:sz w:val="16"/>
          <w:szCs w:val="16"/>
        </w:rPr>
        <w:t>* Форма оценки вступительных испытаний – зачёт/незачёт</w:t>
      </w:r>
    </w:p>
    <w:sectPr w:rsidR="00524797" w:rsidRPr="00B97767">
      <w:pgSz w:w="16838" w:h="16834" w:orient="landscape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749" w:rsidRDefault="00617749">
      <w:r>
        <w:separator/>
      </w:r>
    </w:p>
  </w:endnote>
  <w:endnote w:type="continuationSeparator" w:id="0">
    <w:p w:rsidR="00617749" w:rsidRDefault="006177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749" w:rsidRDefault="00617749"/>
  </w:footnote>
  <w:footnote w:type="continuationSeparator" w:id="0">
    <w:p w:rsidR="00617749" w:rsidRDefault="0061774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7624D"/>
    <w:multiLevelType w:val="multilevel"/>
    <w:tmpl w:val="05B07910"/>
    <w:lvl w:ilvl="0">
      <w:start w:val="1"/>
      <w:numFmt w:val="decimal"/>
      <w:lvlText w:val="1.%1."/>
      <w:lvlJc w:val="left"/>
    </w:lvl>
    <w:lvl w:ilvl="1">
      <w:start w:val="1"/>
      <w:numFmt w:val="decimal"/>
      <w:lvlText w:val="%1.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8"/>
        <w:szCs w:val="18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97"/>
    <w:rsid w:val="00524797"/>
    <w:rsid w:val="00617749"/>
    <w:rsid w:val="00B9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  <w:lang w:val="en-US"/>
    </w:rPr>
  </w:style>
  <w:style w:type="character" w:customStyle="1" w:styleId="58pt0pt">
    <w:name w:val="Основной текст (5) + 8 pt;Не полужирный;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0" w:lineRule="atLeast"/>
      <w:ind w:hanging="1180"/>
      <w:jc w:val="center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2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right"/>
    </w:pPr>
    <w:rPr>
      <w:rFonts w:ascii="Arial" w:eastAsia="Arial" w:hAnsi="Arial" w:cs="Arial"/>
      <w:b/>
      <w:bCs/>
      <w:spacing w:val="-1"/>
      <w:sz w:val="12"/>
      <w:szCs w:val="1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Колонтитул_"/>
    <w:basedOn w:val="a0"/>
    <w:link w:val="a5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4"/>
      <w:szCs w:val="14"/>
      <w:u w:val="none"/>
    </w:rPr>
  </w:style>
  <w:style w:type="character" w:customStyle="1" w:styleId="a6">
    <w:name w:val="Основной текст_"/>
    <w:basedOn w:val="a0"/>
    <w:link w:val="2"/>
    <w:rPr>
      <w:rFonts w:ascii="Arial" w:eastAsia="Arial" w:hAnsi="Arial" w:cs="Arial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pacing w:val="1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Pr>
      <w:rFonts w:ascii="Arial" w:eastAsia="Arial" w:hAnsi="Arial" w:cs="Arial"/>
      <w:b w:val="0"/>
      <w:bCs w:val="0"/>
      <w:i/>
      <w:iCs/>
      <w:smallCaps w:val="0"/>
      <w:strike w:val="0"/>
      <w:spacing w:val="-2"/>
      <w:sz w:val="13"/>
      <w:szCs w:val="13"/>
      <w:u w:val="none"/>
    </w:rPr>
  </w:style>
  <w:style w:type="character" w:customStyle="1" w:styleId="40pt">
    <w:name w:val="Основной текст (4) + Не курсив;Интервал 0 pt"/>
    <w:basedOn w:val="4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11">
    <w:name w:val="Основной текст1"/>
    <w:basedOn w:val="a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/>
    </w:rPr>
  </w:style>
  <w:style w:type="character" w:customStyle="1" w:styleId="5">
    <w:name w:val="Основной текст (5)_"/>
    <w:basedOn w:val="a0"/>
    <w:link w:val="50"/>
    <w:rPr>
      <w:rFonts w:ascii="Arial" w:eastAsia="Arial" w:hAnsi="Arial" w:cs="Arial"/>
      <w:b/>
      <w:bCs/>
      <w:i w:val="0"/>
      <w:iCs w:val="0"/>
      <w:smallCaps w:val="0"/>
      <w:strike w:val="0"/>
      <w:spacing w:val="-1"/>
      <w:sz w:val="12"/>
      <w:szCs w:val="12"/>
      <w:u w:val="none"/>
      <w:lang w:val="en-US"/>
    </w:rPr>
  </w:style>
  <w:style w:type="character" w:customStyle="1" w:styleId="58pt0pt">
    <w:name w:val="Основной текст (5) + 8 pt;Не полужирный;Интервал 0 pt"/>
    <w:basedOn w:val="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6"/>
      <w:w w:val="100"/>
      <w:position w:val="0"/>
      <w:sz w:val="16"/>
      <w:szCs w:val="16"/>
      <w:u w:val="none"/>
      <w:lang w:val="en-US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1"/>
      <w:sz w:val="14"/>
      <w:szCs w:val="14"/>
    </w:rPr>
  </w:style>
  <w:style w:type="paragraph" w:customStyle="1" w:styleId="2">
    <w:name w:val="Основной текст2"/>
    <w:basedOn w:val="a"/>
    <w:link w:val="a6"/>
    <w:pPr>
      <w:shd w:val="clear" w:color="auto" w:fill="FFFFFF"/>
      <w:spacing w:after="360" w:line="0" w:lineRule="atLeast"/>
      <w:ind w:hanging="1180"/>
      <w:jc w:val="center"/>
    </w:pPr>
    <w:rPr>
      <w:rFonts w:ascii="Arial" w:eastAsia="Arial" w:hAnsi="Arial" w:cs="Arial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26" w:lineRule="exact"/>
      <w:jc w:val="center"/>
      <w:outlineLvl w:val="0"/>
    </w:pPr>
    <w:rPr>
      <w:rFonts w:ascii="Arial" w:eastAsia="Arial" w:hAnsi="Arial" w:cs="Arial"/>
      <w:b/>
      <w:bCs/>
      <w:spacing w:val="1"/>
      <w:sz w:val="18"/>
      <w:szCs w:val="1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  <w:jc w:val="center"/>
    </w:pPr>
    <w:rPr>
      <w:rFonts w:ascii="Arial" w:eastAsia="Arial" w:hAnsi="Arial" w:cs="Arial"/>
      <w:i/>
      <w:iCs/>
      <w:spacing w:val="-2"/>
      <w:sz w:val="13"/>
      <w:szCs w:val="13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380" w:line="0" w:lineRule="atLeast"/>
      <w:jc w:val="right"/>
    </w:pPr>
    <w:rPr>
      <w:rFonts w:ascii="Arial" w:eastAsia="Arial" w:hAnsi="Arial" w:cs="Arial"/>
      <w:b/>
      <w:bCs/>
      <w:spacing w:val="-1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9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FastReport PDF export</dc:subject>
  <dc:creator>FastReport</dc:creator>
  <cp:lastModifiedBy>admin</cp:lastModifiedBy>
  <cp:revision>2</cp:revision>
  <dcterms:created xsi:type="dcterms:W3CDTF">2018-09-12T12:34:00Z</dcterms:created>
  <dcterms:modified xsi:type="dcterms:W3CDTF">2018-09-12T12:34:00Z</dcterms:modified>
</cp:coreProperties>
</file>