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04" w:rsidRPr="00EF6C03" w:rsidRDefault="000346AB" w:rsidP="00EF6C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noProof/>
        </w:rPr>
        <w:drawing>
          <wp:inline distT="0" distB="0" distL="0" distR="0">
            <wp:extent cx="5940425" cy="2413043"/>
            <wp:effectExtent l="0" t="0" r="3175" b="6350"/>
            <wp:docPr id="1" name="Рисунок 1" descr="C:\Users\admin\AppData\Local\Temp\Rar$DI54.960\об организации обучения инвал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54.960\об организации обучения инвалид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588" w:rsidRDefault="00464588" w:rsidP="00EF6C0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9A1804" w:rsidRPr="00EF6C03" w:rsidRDefault="009A1804" w:rsidP="00EF6C0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EF6C03">
        <w:rPr>
          <w:rFonts w:eastAsiaTheme="minorHAnsi"/>
          <w:b/>
          <w:bCs/>
          <w:color w:val="000000"/>
          <w:lang w:eastAsia="en-US"/>
        </w:rPr>
        <w:t>1. Общие положения</w:t>
      </w:r>
    </w:p>
    <w:p w:rsidR="005D7B85" w:rsidRPr="00EF6C03" w:rsidRDefault="009A1804" w:rsidP="00EF6C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с Федеральным законом </w:t>
      </w:r>
      <w:proofErr w:type="gramStart"/>
      <w:r w:rsidRPr="00EF6C0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F6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6C03">
        <w:rPr>
          <w:rFonts w:ascii="Times New Roman" w:hAnsi="Times New Roman" w:cs="Times New Roman"/>
          <w:color w:val="000000"/>
          <w:sz w:val="24"/>
          <w:szCs w:val="24"/>
        </w:rPr>
        <w:t xml:space="preserve">29.12.2012 г. № 273-ФЗ «Об образовании в Российской Федерации», </w:t>
      </w:r>
      <w:r w:rsidR="005D7B85" w:rsidRPr="00EF6C03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образования", утвержденным приказом </w:t>
      </w:r>
      <w:proofErr w:type="spellStart"/>
      <w:r w:rsidR="005D7B85" w:rsidRPr="00EF6C0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D7B85" w:rsidRPr="00EF6C03">
        <w:rPr>
          <w:rFonts w:ascii="Times New Roman" w:hAnsi="Times New Roman" w:cs="Times New Roman"/>
          <w:sz w:val="24"/>
          <w:szCs w:val="24"/>
        </w:rPr>
        <w:t xml:space="preserve"> России от 14.06.2013 N 464, </w:t>
      </w:r>
      <w:r w:rsidR="00464588">
        <w:rPr>
          <w:rFonts w:ascii="Times New Roman" w:hAnsi="Times New Roman" w:cs="Times New Roman"/>
          <w:sz w:val="24"/>
          <w:szCs w:val="24"/>
        </w:rPr>
        <w:t>ф</w:t>
      </w:r>
      <w:r w:rsidR="005D7B85" w:rsidRPr="00EF6C03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</w:t>
      </w:r>
      <w:r w:rsidR="00464588">
        <w:rPr>
          <w:rFonts w:ascii="Times New Roman" w:hAnsi="Times New Roman" w:cs="Times New Roman"/>
          <w:sz w:val="24"/>
          <w:szCs w:val="24"/>
        </w:rPr>
        <w:t>ом</w:t>
      </w:r>
      <w:r w:rsidR="005D7B85" w:rsidRPr="00EF6C0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</w:t>
      </w:r>
      <w:r w:rsidR="00464588">
        <w:rPr>
          <w:rFonts w:ascii="Times New Roman" w:hAnsi="Times New Roman" w:cs="Times New Roman"/>
          <w:sz w:val="24"/>
          <w:szCs w:val="24"/>
        </w:rPr>
        <w:t>и</w:t>
      </w:r>
      <w:r w:rsidR="005D7B85" w:rsidRPr="00EF6C03">
        <w:rPr>
          <w:rFonts w:ascii="Times New Roman" w:hAnsi="Times New Roman" w:cs="Times New Roman"/>
          <w:sz w:val="24"/>
          <w:szCs w:val="24"/>
        </w:rPr>
        <w:t xml:space="preserve"> 54.02.01 Дизайн (по отраслям), </w:t>
      </w:r>
      <w:r w:rsidR="00464588">
        <w:rPr>
          <w:rFonts w:ascii="Times New Roman" w:hAnsi="Times New Roman" w:cs="Times New Roman"/>
          <w:sz w:val="24"/>
          <w:szCs w:val="24"/>
        </w:rPr>
        <w:t>ф</w:t>
      </w:r>
      <w:r w:rsidR="00464588" w:rsidRPr="00EF6C03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</w:t>
      </w:r>
      <w:r w:rsidR="00464588">
        <w:rPr>
          <w:rFonts w:ascii="Times New Roman" w:hAnsi="Times New Roman" w:cs="Times New Roman"/>
          <w:sz w:val="24"/>
          <w:szCs w:val="24"/>
        </w:rPr>
        <w:t>ом</w:t>
      </w:r>
      <w:r w:rsidR="00464588" w:rsidRPr="00EF6C03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специальност</w:t>
      </w:r>
      <w:r w:rsidR="00464588">
        <w:rPr>
          <w:rFonts w:ascii="Times New Roman" w:hAnsi="Times New Roman" w:cs="Times New Roman"/>
          <w:sz w:val="24"/>
          <w:szCs w:val="24"/>
        </w:rPr>
        <w:t>и</w:t>
      </w:r>
      <w:r w:rsidR="00464588" w:rsidRPr="00EF6C03">
        <w:rPr>
          <w:rFonts w:ascii="Times New Roman" w:hAnsi="Times New Roman" w:cs="Times New Roman"/>
          <w:sz w:val="24"/>
          <w:szCs w:val="24"/>
        </w:rPr>
        <w:t xml:space="preserve"> </w:t>
      </w:r>
      <w:r w:rsidR="005D7B85" w:rsidRPr="00EF6C03">
        <w:rPr>
          <w:rFonts w:ascii="Times New Roman" w:hAnsi="Times New Roman" w:cs="Times New Roman"/>
          <w:sz w:val="24"/>
          <w:szCs w:val="24"/>
        </w:rPr>
        <w:t>54.02.02 Декоративно-прикладное искусство и народные промыслы (по видам).</w:t>
      </w:r>
      <w:proofErr w:type="gramEnd"/>
    </w:p>
    <w:p w:rsidR="005D7B85" w:rsidRPr="00EF6C03" w:rsidRDefault="005D7B85" w:rsidP="00EF6C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организации обучения инвалидов и лиц с ограниченными возможностями в государственном бюджетном образовательном учреждении среднего профессионального образования Ставропольского края «Ставропольское краевое училище дизайна» (техникум) (далее – училище, ГБОУСПО СК «СКУД»).</w:t>
      </w:r>
    </w:p>
    <w:p w:rsidR="005D7B85" w:rsidRPr="00EF6C03" w:rsidRDefault="005D7B85" w:rsidP="00EF6C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EF6C03">
        <w:rPr>
          <w:rFonts w:eastAsiaTheme="minorHAnsi"/>
          <w:color w:val="000000"/>
          <w:lang w:eastAsia="en-US"/>
        </w:rPr>
        <w:t>1.3. Для целей настоящего Положения применяются следующие понятия: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Pr="00EF6C03">
        <w:rPr>
          <w:rFonts w:ascii="Times New Roman" w:hAnsi="Times New Roman" w:cs="Times New Roman"/>
          <w:sz w:val="24"/>
          <w:szCs w:val="24"/>
        </w:rPr>
        <w:t>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="00D355FB" w:rsidRPr="00EF6C03">
        <w:rPr>
          <w:rFonts w:ascii="Times New Roman" w:hAnsi="Times New Roman" w:cs="Times New Roman"/>
          <w:sz w:val="24"/>
          <w:szCs w:val="24"/>
        </w:rPr>
        <w:t>;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F6C0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F6C0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-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-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</w:t>
      </w:r>
      <w:r w:rsidR="0097326D" w:rsidRPr="00EF6C03">
        <w:rPr>
          <w:rFonts w:ascii="Times New Roman" w:hAnsi="Times New Roman" w:cs="Times New Roman"/>
          <w:sz w:val="24"/>
          <w:szCs w:val="24"/>
        </w:rPr>
        <w:t>иальную адаптацию указанных лиц.</w:t>
      </w:r>
    </w:p>
    <w:p w:rsidR="009A1804" w:rsidRPr="00EF6C03" w:rsidRDefault="0097326D" w:rsidP="00EF6C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EF6C03">
        <w:rPr>
          <w:rFonts w:eastAsiaTheme="minorHAnsi"/>
          <w:color w:val="000000"/>
          <w:lang w:eastAsia="en-US"/>
        </w:rPr>
        <w:t>1.4</w:t>
      </w:r>
      <w:r w:rsidR="00A12167">
        <w:rPr>
          <w:rFonts w:eastAsiaTheme="minorHAnsi"/>
          <w:color w:val="000000"/>
          <w:lang w:eastAsia="en-US"/>
        </w:rPr>
        <w:t>.</w:t>
      </w:r>
      <w:r w:rsidR="009A1804" w:rsidRPr="00EF6C03">
        <w:rPr>
          <w:rFonts w:eastAsiaTheme="minorHAnsi"/>
          <w:color w:val="000000"/>
          <w:lang w:eastAsia="en-US"/>
        </w:rPr>
        <w:t xml:space="preserve"> </w:t>
      </w:r>
      <w:r w:rsidRPr="00EF6C03">
        <w:rPr>
          <w:rFonts w:eastAsiaTheme="minorHAnsi"/>
          <w:color w:val="000000"/>
          <w:lang w:eastAsia="en-US"/>
        </w:rPr>
        <w:t>Настоящее П</w:t>
      </w:r>
      <w:r w:rsidR="009A1804" w:rsidRPr="00EF6C03">
        <w:rPr>
          <w:rFonts w:eastAsiaTheme="minorHAnsi"/>
          <w:color w:val="000000"/>
          <w:lang w:eastAsia="en-US"/>
        </w:rPr>
        <w:t xml:space="preserve">оложение принимается на неопределенный срок. После принятия новой редакции Положения предыдущая редакция утрачивает силу. </w:t>
      </w:r>
    </w:p>
    <w:p w:rsidR="009A1804" w:rsidRPr="00EF6C03" w:rsidRDefault="009A1804" w:rsidP="00EF6C0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5D7B85" w:rsidRPr="00EF6C03" w:rsidRDefault="0097326D" w:rsidP="00EF6C03">
      <w:pPr>
        <w:pStyle w:val="1"/>
        <w:rPr>
          <w:sz w:val="24"/>
          <w:szCs w:val="24"/>
          <w:lang w:val="ru-RU"/>
        </w:rPr>
      </w:pPr>
      <w:r w:rsidRPr="00EF6C03">
        <w:rPr>
          <w:sz w:val="24"/>
          <w:szCs w:val="24"/>
          <w:lang w:val="ru-RU"/>
        </w:rPr>
        <w:t>2</w:t>
      </w:r>
      <w:r w:rsidR="005D7B85" w:rsidRPr="00EF6C03">
        <w:rPr>
          <w:sz w:val="24"/>
          <w:szCs w:val="24"/>
        </w:rPr>
        <w:t xml:space="preserve">. Структура и содержание </w:t>
      </w:r>
      <w:r w:rsidR="005D7B85" w:rsidRPr="00EF6C03">
        <w:rPr>
          <w:sz w:val="24"/>
          <w:szCs w:val="24"/>
          <w:lang w:val="ru-RU"/>
        </w:rPr>
        <w:t xml:space="preserve">адаптированной </w:t>
      </w:r>
      <w:r w:rsidR="005D7B85" w:rsidRPr="00EF6C03">
        <w:rPr>
          <w:sz w:val="24"/>
          <w:szCs w:val="24"/>
        </w:rPr>
        <w:t>программ</w:t>
      </w:r>
      <w:r w:rsidR="005D7B85" w:rsidRPr="00EF6C03">
        <w:rPr>
          <w:sz w:val="24"/>
          <w:szCs w:val="24"/>
          <w:lang w:val="ru-RU"/>
        </w:rPr>
        <w:t>ы подготовки специалистов среднего звена</w:t>
      </w:r>
    </w:p>
    <w:p w:rsidR="005D7B85" w:rsidRPr="00EF6C03" w:rsidRDefault="0097326D" w:rsidP="00EF6C03">
      <w:pPr>
        <w:widowControl w:val="0"/>
        <w:tabs>
          <w:tab w:val="num" w:pos="720"/>
        </w:tabs>
        <w:autoSpaceDE w:val="0"/>
        <w:autoSpaceDN w:val="0"/>
        <w:adjustRightInd w:val="0"/>
        <w:jc w:val="center"/>
        <w:rPr>
          <w:b/>
        </w:rPr>
      </w:pPr>
      <w:r w:rsidRPr="00EF6C03">
        <w:rPr>
          <w:b/>
        </w:rPr>
        <w:t>2</w:t>
      </w:r>
      <w:r w:rsidR="005D7B85" w:rsidRPr="00EF6C03">
        <w:rPr>
          <w:b/>
        </w:rPr>
        <w:t>.1.Структура программы</w:t>
      </w:r>
    </w:p>
    <w:p w:rsidR="0097326D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адаптированной программы подготовки  специалистов среднего звена ориентирована на решение следующих задач: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создание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повышение уровня доступности среднего профессионального образования для инвалидов и лиц с ограниченными возможностями здоровья;</w:t>
      </w:r>
    </w:p>
    <w:p w:rsidR="0097326D" w:rsidRPr="00EF6C03" w:rsidRDefault="005D7B85" w:rsidP="00EF6C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 повышение качества среднего профессионального образования инвалидов и лиц с ограниченными возможностями здоровья;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формирование в образовательной организации  толерантной социокультурной среды.</w:t>
      </w:r>
    </w:p>
    <w:p w:rsidR="0097326D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Адаптированная программа подготовки специалистов среднего звена углубленной подготовки, реализуемая  в </w:t>
      </w:r>
      <w:r w:rsidR="0097326D" w:rsidRPr="00EF6C03">
        <w:rPr>
          <w:rFonts w:ascii="Times New Roman" w:hAnsi="Times New Roman" w:cs="Times New Roman"/>
          <w:sz w:val="24"/>
          <w:szCs w:val="24"/>
        </w:rPr>
        <w:t>училище</w:t>
      </w:r>
      <w:r w:rsidRPr="00EF6C03">
        <w:rPr>
          <w:rFonts w:ascii="Times New Roman" w:hAnsi="Times New Roman" w:cs="Times New Roman"/>
          <w:sz w:val="24"/>
          <w:szCs w:val="24"/>
        </w:rPr>
        <w:t xml:space="preserve"> является системой  учебно-методических документов, включающей: </w:t>
      </w:r>
    </w:p>
    <w:p w:rsidR="0097326D" w:rsidRPr="00EF6C03" w:rsidRDefault="0097326D" w:rsidP="007209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- ф</w:t>
      </w:r>
      <w:r w:rsidR="005D7B85" w:rsidRPr="00EF6C03">
        <w:rPr>
          <w:rFonts w:ascii="Times New Roman" w:hAnsi="Times New Roman" w:cs="Times New Roman"/>
          <w:sz w:val="24"/>
          <w:szCs w:val="24"/>
        </w:rPr>
        <w:t xml:space="preserve">едеральные  государственные образовательные стандарты среднего профессионального образования, утвержденные приказами  Министерства образования и науки Российской Федерации от  27 октября </w:t>
      </w:r>
      <w:smartTag w:uri="urn:schemas-microsoft-com:office:smarttags" w:element="metricconverter">
        <w:smartTagPr>
          <w:attr w:name="ProductID" w:val="2014 г"/>
        </w:smartTagPr>
        <w:r w:rsidR="005D7B85" w:rsidRPr="00EF6C03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5D7B85" w:rsidRPr="00EF6C03">
        <w:rPr>
          <w:rFonts w:ascii="Times New Roman" w:hAnsi="Times New Roman" w:cs="Times New Roman"/>
          <w:sz w:val="24"/>
          <w:szCs w:val="24"/>
        </w:rPr>
        <w:t>. № №</w:t>
      </w:r>
      <w:r w:rsidRPr="00EF6C03">
        <w:rPr>
          <w:rFonts w:ascii="Times New Roman" w:hAnsi="Times New Roman" w:cs="Times New Roman"/>
          <w:sz w:val="24"/>
          <w:szCs w:val="24"/>
        </w:rPr>
        <w:t>1391, 1389 (далее – ФГОС СПО);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перечень законодательных актов, регламентирующих реализацию адаптированных  программ подготовки специалистов среднего звена;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перечень вступительных испытаний по дисциплинам, требующим наличие у поступающих опреде</w:t>
      </w:r>
      <w:r w:rsidRPr="00EF6C03">
        <w:rPr>
          <w:rFonts w:ascii="Times New Roman" w:hAnsi="Times New Roman" w:cs="Times New Roman"/>
          <w:sz w:val="24"/>
          <w:szCs w:val="24"/>
        </w:rPr>
        <w:t>ленных творческих способностей;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программные требования к вступительным испытаниям по дисциплинам, требующим наличие у поступающих определенных творческих способностей;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учебны</w:t>
      </w:r>
      <w:r w:rsidRPr="00EF6C03">
        <w:rPr>
          <w:rFonts w:ascii="Times New Roman" w:hAnsi="Times New Roman" w:cs="Times New Roman"/>
          <w:sz w:val="24"/>
          <w:szCs w:val="24"/>
        </w:rPr>
        <w:t>е</w:t>
      </w:r>
      <w:r w:rsidR="005D7B85" w:rsidRPr="00EF6C03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EF6C03">
        <w:rPr>
          <w:rFonts w:ascii="Times New Roman" w:hAnsi="Times New Roman" w:cs="Times New Roman"/>
          <w:sz w:val="24"/>
          <w:szCs w:val="24"/>
        </w:rPr>
        <w:t>ы</w:t>
      </w:r>
      <w:r w:rsidR="005D7B85" w:rsidRPr="00EF6C03">
        <w:rPr>
          <w:rFonts w:ascii="Times New Roman" w:hAnsi="Times New Roman" w:cs="Times New Roman"/>
          <w:sz w:val="24"/>
          <w:szCs w:val="24"/>
        </w:rPr>
        <w:t>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календарны</w:t>
      </w:r>
      <w:r w:rsidRPr="00EF6C03">
        <w:rPr>
          <w:rFonts w:ascii="Times New Roman" w:hAnsi="Times New Roman" w:cs="Times New Roman"/>
          <w:sz w:val="24"/>
          <w:szCs w:val="24"/>
        </w:rPr>
        <w:t>е</w:t>
      </w:r>
      <w:r w:rsidR="005D7B85" w:rsidRPr="00EF6C03">
        <w:rPr>
          <w:rFonts w:ascii="Times New Roman" w:hAnsi="Times New Roman" w:cs="Times New Roman"/>
          <w:sz w:val="24"/>
          <w:szCs w:val="24"/>
        </w:rPr>
        <w:t xml:space="preserve"> график</w:t>
      </w:r>
      <w:r w:rsidRPr="00EF6C03">
        <w:rPr>
          <w:rFonts w:ascii="Times New Roman" w:hAnsi="Times New Roman" w:cs="Times New Roman"/>
          <w:sz w:val="24"/>
          <w:szCs w:val="24"/>
        </w:rPr>
        <w:t>и</w:t>
      </w:r>
      <w:r w:rsidR="005D7B85" w:rsidRPr="00EF6C03">
        <w:rPr>
          <w:rFonts w:ascii="Times New Roman" w:hAnsi="Times New Roman" w:cs="Times New Roman"/>
          <w:sz w:val="24"/>
          <w:szCs w:val="24"/>
        </w:rPr>
        <w:t xml:space="preserve"> учебного процесса;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расписание учебных занятий;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рабочие программы учебных дисциплин, междисциплинарных курсов, разработанных в соответствии с требованиями ФГОС СПО в части знаний, умений, практического опыта, общих</w:t>
      </w:r>
      <w:r w:rsidRPr="00EF6C03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</w:t>
      </w:r>
      <w:r w:rsidR="005D7B85" w:rsidRPr="00EF6C03">
        <w:rPr>
          <w:rFonts w:ascii="Times New Roman" w:hAnsi="Times New Roman" w:cs="Times New Roman"/>
          <w:sz w:val="24"/>
          <w:szCs w:val="24"/>
        </w:rPr>
        <w:t>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образовательные технологии;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формы проведения промежуточной аттестации;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контрольно-измерительные материалы и фонды оценочных сре</w:t>
      </w:r>
      <w:proofErr w:type="gramStart"/>
      <w:r w:rsidR="005D7B85" w:rsidRPr="00EF6C0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5D7B85" w:rsidRPr="00EF6C03">
        <w:rPr>
          <w:rFonts w:ascii="Times New Roman" w:hAnsi="Times New Roman" w:cs="Times New Roman"/>
          <w:sz w:val="24"/>
          <w:szCs w:val="24"/>
        </w:rPr>
        <w:t>я проведения промежуточной аттестации;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программы прохождения практик, разработанных в соответствии с требованиями ФГОС СПО в части знаний, умений, практического опыта, практико-ориентированной подготовки, общих</w:t>
      </w:r>
      <w:r w:rsidRPr="00EF6C03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</w:t>
      </w:r>
      <w:r w:rsidR="005D7B85" w:rsidRPr="00EF6C03">
        <w:rPr>
          <w:rFonts w:ascii="Times New Roman" w:hAnsi="Times New Roman" w:cs="Times New Roman"/>
          <w:sz w:val="24"/>
          <w:szCs w:val="24"/>
        </w:rPr>
        <w:t>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формы проведения государственной итоговой аттестации выпускников;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программы государственной итоговой аттестации;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материально-технические ресурсы реализации образовательных программ;</w:t>
      </w:r>
    </w:p>
    <w:p w:rsidR="005D7B85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- </w:t>
      </w:r>
      <w:r w:rsidR="005D7B85" w:rsidRPr="00EF6C03">
        <w:rPr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5D7B85" w:rsidRPr="00EF6C03" w:rsidRDefault="005D7B85" w:rsidP="00EF6C03">
      <w:pPr>
        <w:pStyle w:val="a3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D7B85" w:rsidRPr="00EF6C03" w:rsidRDefault="0097326D" w:rsidP="00EF6C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03">
        <w:rPr>
          <w:rFonts w:ascii="Times New Roman" w:hAnsi="Times New Roman" w:cs="Times New Roman"/>
          <w:b/>
          <w:sz w:val="24"/>
          <w:szCs w:val="24"/>
        </w:rPr>
        <w:t>2</w:t>
      </w:r>
      <w:r w:rsidR="005D7B85" w:rsidRPr="00EF6C03">
        <w:rPr>
          <w:rFonts w:ascii="Times New Roman" w:hAnsi="Times New Roman" w:cs="Times New Roman"/>
          <w:b/>
          <w:sz w:val="24"/>
          <w:szCs w:val="24"/>
        </w:rPr>
        <w:t>.2. Характеристика образовательной программы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Адаптированная программа разрабатывается и утверждается </w:t>
      </w:r>
      <w:r w:rsidR="0097326D" w:rsidRPr="00EF6C03">
        <w:rPr>
          <w:rFonts w:ascii="Times New Roman" w:hAnsi="Times New Roman" w:cs="Times New Roman"/>
          <w:sz w:val="24"/>
          <w:szCs w:val="24"/>
        </w:rPr>
        <w:t>училищем</w:t>
      </w:r>
      <w:r w:rsidRPr="00EF6C03">
        <w:rPr>
          <w:rFonts w:ascii="Times New Roman" w:hAnsi="Times New Roman" w:cs="Times New Roman"/>
          <w:sz w:val="24"/>
          <w:szCs w:val="24"/>
        </w:rPr>
        <w:t xml:space="preserve">  самостоятельно на основе соответствующего ФГОС СПО по  специальности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может быть разработана как в отношении учебной группы инвалидов и лиц с ограниченными возможностями здоровья, так и индивидуально </w:t>
      </w:r>
      <w:proofErr w:type="gramStart"/>
      <w:r w:rsidRPr="00EF6C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F6C03">
        <w:rPr>
          <w:rFonts w:ascii="Times New Roman" w:hAnsi="Times New Roman" w:cs="Times New Roman"/>
          <w:sz w:val="24"/>
          <w:szCs w:val="24"/>
        </w:rPr>
        <w:t xml:space="preserve"> конкретного обучающегося.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lastRenderedPageBreak/>
        <w:t>Адаптированная образовательная программа может быть разработана в отношении обучающихся с конкретными видами ограничений здоровья (нарушения слуха – глухие, слабослышащие, нарушения зрения – слепые, слабовидящие,  нарушения опорно-двигательного аппарата и пр.).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Адаптация образовательных программ  осуществляется с учетом рекомендаций, данных гражданам,  поступающим для обучения или обучающимся в соответствии с  заключением психолого-медико-педагогической комиссии или индивидуальной программы реабилитации инвалида (ребенка-инвалида).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Адаптированная программа подготовки специалистов среднего звена</w:t>
      </w:r>
      <w:r w:rsidR="0097326D" w:rsidRPr="00EF6C03">
        <w:rPr>
          <w:rFonts w:ascii="Times New Roman" w:hAnsi="Times New Roman" w:cs="Times New Roman"/>
          <w:sz w:val="24"/>
          <w:szCs w:val="24"/>
        </w:rPr>
        <w:t xml:space="preserve"> реализуются в училище</w:t>
      </w:r>
      <w:r w:rsidRPr="00EF6C03">
        <w:rPr>
          <w:rFonts w:ascii="Times New Roman" w:hAnsi="Times New Roman" w:cs="Times New Roman"/>
          <w:sz w:val="24"/>
          <w:szCs w:val="24"/>
        </w:rPr>
        <w:t xml:space="preserve"> по следующим специальностям: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 xml:space="preserve">Дизайн (по отраслям): </w:t>
      </w:r>
      <w:r w:rsidRPr="00EF6C03">
        <w:rPr>
          <w:rFonts w:ascii="Times New Roman" w:hAnsi="Times New Roman" w:cs="Times New Roman"/>
          <w:i/>
          <w:sz w:val="24"/>
          <w:szCs w:val="24"/>
        </w:rPr>
        <w:t>«Дизайн среды», «Дизайн графики», «Дизайн костюма»;</w:t>
      </w:r>
    </w:p>
    <w:p w:rsidR="0097326D" w:rsidRPr="00EF6C03" w:rsidRDefault="0097326D" w:rsidP="00EF6C0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Декоративно-прикладное искусство и народные промыслы</w:t>
      </w:r>
      <w:r w:rsidR="005D7B85" w:rsidRPr="00EF6C03">
        <w:rPr>
          <w:rFonts w:ascii="Times New Roman" w:hAnsi="Times New Roman" w:cs="Times New Roman"/>
          <w:sz w:val="24"/>
          <w:szCs w:val="24"/>
        </w:rPr>
        <w:t xml:space="preserve"> (по видам): </w:t>
      </w:r>
      <w:r w:rsidRPr="00EF6C03">
        <w:rPr>
          <w:rFonts w:ascii="Times New Roman" w:hAnsi="Times New Roman" w:cs="Times New Roman"/>
          <w:sz w:val="24"/>
          <w:szCs w:val="24"/>
        </w:rPr>
        <w:t>«</w:t>
      </w:r>
      <w:r w:rsidRPr="00EF6C03">
        <w:rPr>
          <w:rFonts w:ascii="Times New Roman" w:hAnsi="Times New Roman" w:cs="Times New Roman"/>
          <w:i/>
          <w:sz w:val="24"/>
          <w:szCs w:val="24"/>
        </w:rPr>
        <w:t>Дизайн ювелирных изделий» (художественный металл)</w:t>
      </w:r>
      <w:r w:rsidR="005D7B85" w:rsidRPr="00EF6C03">
        <w:rPr>
          <w:rFonts w:ascii="Times New Roman" w:hAnsi="Times New Roman" w:cs="Times New Roman"/>
          <w:i/>
          <w:sz w:val="24"/>
          <w:szCs w:val="24"/>
        </w:rPr>
        <w:t>;</w:t>
      </w:r>
      <w:r w:rsidRPr="00EF6C03">
        <w:rPr>
          <w:rFonts w:ascii="Times New Roman" w:hAnsi="Times New Roman" w:cs="Times New Roman"/>
          <w:i/>
          <w:sz w:val="24"/>
          <w:szCs w:val="24"/>
        </w:rPr>
        <w:t xml:space="preserve"> «Художественная керамика».</w:t>
      </w:r>
    </w:p>
    <w:p w:rsidR="005D7B85" w:rsidRPr="00EF6C03" w:rsidRDefault="005D7B85" w:rsidP="00EF6C0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C03">
        <w:rPr>
          <w:rFonts w:ascii="Times New Roman" w:hAnsi="Times New Roman" w:cs="Times New Roman"/>
          <w:sz w:val="24"/>
          <w:szCs w:val="24"/>
        </w:rPr>
        <w:t>Освоение адаптированной  программы  по каждой специальности  дает возможность  обучающимся инвалидам и обучающимся с ограниченными возможностями здоровья, успешно прошедшим государственную  итоговую аттестацию, получить квалификацию в соответствии  с федеральными государственными образовательными стандартами  среднего профессионального образования.</w:t>
      </w:r>
    </w:p>
    <w:p w:rsidR="005D7B85" w:rsidRPr="00EF6C03" w:rsidRDefault="005D7B85" w:rsidP="00EF6C03">
      <w:pPr>
        <w:widowControl w:val="0"/>
        <w:autoSpaceDE w:val="0"/>
        <w:autoSpaceDN w:val="0"/>
        <w:adjustRightInd w:val="0"/>
        <w:jc w:val="both"/>
      </w:pPr>
    </w:p>
    <w:p w:rsidR="005D7B85" w:rsidRPr="00EF6C03" w:rsidRDefault="0097326D" w:rsidP="00EF6C0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F6C03">
        <w:rPr>
          <w:b/>
        </w:rPr>
        <w:t>2</w:t>
      </w:r>
      <w:r w:rsidR="005D7B85" w:rsidRPr="00EF6C03">
        <w:rPr>
          <w:b/>
        </w:rPr>
        <w:t>.3. Сроки освоения, трудоемкость освоения программ и квалификации выпускников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842"/>
        <w:gridCol w:w="1985"/>
      </w:tblGrid>
      <w:tr w:rsidR="008A3684" w:rsidRPr="006244CC" w:rsidTr="008A3684">
        <w:trPr>
          <w:trHeight w:val="11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4" w:rsidRPr="00E16EB1" w:rsidRDefault="008A3684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6EB1">
              <w:rPr>
                <w:b/>
                <w:sz w:val="22"/>
                <w:szCs w:val="22"/>
              </w:rPr>
              <w:t>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4" w:rsidRPr="00E16EB1" w:rsidRDefault="008A3684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6EB1">
              <w:rPr>
                <w:b/>
                <w:sz w:val="22"/>
                <w:szCs w:val="22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4" w:rsidRPr="00E16EB1" w:rsidRDefault="008A3684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6EB1">
              <w:rPr>
                <w:b/>
                <w:sz w:val="22"/>
                <w:szCs w:val="22"/>
              </w:rPr>
              <w:t>Наименование квалификации углубленной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4" w:rsidRPr="00E16EB1" w:rsidRDefault="008A3684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6EB1">
              <w:rPr>
                <w:b/>
                <w:sz w:val="22"/>
                <w:szCs w:val="22"/>
              </w:rPr>
              <w:t>Срок получения СПО по ППССЗ углубленной подготовки в очной форме обучения</w:t>
            </w:r>
          </w:p>
        </w:tc>
      </w:tr>
      <w:tr w:rsidR="008A3684" w:rsidRPr="008A46F9" w:rsidTr="008A36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4" w:rsidRPr="00E16EB1" w:rsidRDefault="008A3684" w:rsidP="008A36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EB1">
              <w:rPr>
                <w:rFonts w:ascii="Times New Roman" w:hAnsi="Times New Roman" w:cs="Times New Roman"/>
              </w:rPr>
              <w:t xml:space="preserve">Дизайн (по отраслям): </w:t>
            </w:r>
          </w:p>
          <w:p w:rsidR="008A3684" w:rsidRPr="00E16EB1" w:rsidRDefault="008A3684" w:rsidP="008A3684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E16EB1">
              <w:rPr>
                <w:rFonts w:ascii="Times New Roman" w:hAnsi="Times New Roman" w:cs="Times New Roman"/>
                <w:i/>
              </w:rPr>
              <w:t>- «Дизайн среды»</w:t>
            </w:r>
          </w:p>
          <w:p w:rsidR="008A3684" w:rsidRPr="00E16EB1" w:rsidRDefault="008A3684" w:rsidP="008A3684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E16EB1">
              <w:rPr>
                <w:rFonts w:ascii="Times New Roman" w:hAnsi="Times New Roman" w:cs="Times New Roman"/>
                <w:i/>
              </w:rPr>
              <w:t xml:space="preserve">- «Дизайн графики», </w:t>
            </w:r>
          </w:p>
          <w:p w:rsidR="008A3684" w:rsidRPr="00E16EB1" w:rsidRDefault="008A3684" w:rsidP="008A36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EB1">
              <w:rPr>
                <w:rFonts w:ascii="Times New Roman" w:hAnsi="Times New Roman" w:cs="Times New Roman"/>
                <w:i/>
              </w:rPr>
              <w:t>- «Дизайн костюма»;</w:t>
            </w:r>
          </w:p>
          <w:p w:rsidR="008A3684" w:rsidRPr="00E16EB1" w:rsidRDefault="008A3684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4" w:rsidRPr="00E16EB1" w:rsidRDefault="008A3684" w:rsidP="002270E9">
            <w:pPr>
              <w:jc w:val="center"/>
              <w:rPr>
                <w:sz w:val="22"/>
                <w:szCs w:val="22"/>
              </w:rPr>
            </w:pPr>
            <w:r w:rsidRPr="00E16EB1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4" w:rsidRPr="00E16EB1" w:rsidRDefault="008A3684" w:rsidP="002270E9">
            <w:pPr>
              <w:jc w:val="center"/>
              <w:rPr>
                <w:sz w:val="22"/>
                <w:szCs w:val="22"/>
              </w:rPr>
            </w:pPr>
            <w:r w:rsidRPr="00E16EB1">
              <w:rPr>
                <w:sz w:val="22"/>
                <w:szCs w:val="22"/>
              </w:rPr>
              <w:t>Дизайнер,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4" w:rsidRPr="00E16EB1" w:rsidRDefault="008A3684" w:rsidP="002270E9">
            <w:pPr>
              <w:jc w:val="center"/>
              <w:rPr>
                <w:sz w:val="22"/>
                <w:szCs w:val="22"/>
              </w:rPr>
            </w:pPr>
            <w:r w:rsidRPr="00E16EB1">
              <w:rPr>
                <w:sz w:val="22"/>
                <w:szCs w:val="22"/>
              </w:rPr>
              <w:t>3 года 10 месяцев*</w:t>
            </w:r>
          </w:p>
        </w:tc>
      </w:tr>
      <w:tr w:rsidR="008A3684" w:rsidRPr="008A46F9" w:rsidTr="008A368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4" w:rsidRPr="00E16EB1" w:rsidRDefault="008A3684" w:rsidP="008A3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EB1">
              <w:rPr>
                <w:sz w:val="22"/>
                <w:szCs w:val="22"/>
              </w:rPr>
              <w:t>Декоративно-прикладное искусство и народные промыслы (по видам): «</w:t>
            </w:r>
            <w:r w:rsidRPr="00E16EB1">
              <w:rPr>
                <w:i/>
                <w:sz w:val="22"/>
                <w:szCs w:val="22"/>
              </w:rPr>
              <w:t>Дизайн ювелирных изделий» (художественный металл); «Художественная керамика».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4" w:rsidRPr="00E16EB1" w:rsidRDefault="008A3684" w:rsidP="002270E9">
            <w:pPr>
              <w:jc w:val="center"/>
              <w:rPr>
                <w:sz w:val="22"/>
                <w:szCs w:val="22"/>
              </w:rPr>
            </w:pPr>
            <w:r w:rsidRPr="00E16EB1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4" w:rsidRPr="00E16EB1" w:rsidRDefault="008A3684" w:rsidP="002270E9">
            <w:pPr>
              <w:jc w:val="center"/>
              <w:rPr>
                <w:sz w:val="22"/>
                <w:szCs w:val="22"/>
              </w:rPr>
            </w:pPr>
            <w:r w:rsidRPr="00E16EB1">
              <w:rPr>
                <w:sz w:val="22"/>
                <w:szCs w:val="22"/>
              </w:rPr>
              <w:t>Художник-мастер, 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4" w:rsidRPr="00E16EB1" w:rsidRDefault="008A3684" w:rsidP="002270E9">
            <w:pPr>
              <w:jc w:val="center"/>
              <w:rPr>
                <w:sz w:val="22"/>
                <w:szCs w:val="22"/>
              </w:rPr>
            </w:pPr>
            <w:r w:rsidRPr="00E16EB1">
              <w:rPr>
                <w:sz w:val="22"/>
                <w:szCs w:val="22"/>
              </w:rPr>
              <w:t>3 года 10 месяцев*</w:t>
            </w:r>
          </w:p>
        </w:tc>
      </w:tr>
    </w:tbl>
    <w:p w:rsidR="005D7B85" w:rsidRDefault="005D7B85" w:rsidP="005D7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Toc277515242"/>
    </w:p>
    <w:p w:rsidR="005D7B85" w:rsidRPr="00EF6C03" w:rsidRDefault="005D7B85" w:rsidP="005D7B8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F6C03">
        <w:rPr>
          <w:sz w:val="20"/>
          <w:szCs w:val="20"/>
        </w:rPr>
        <w:t>*  Сроки получения среднего профессионального образования  по образовательным программам  для инвалидов и лиц с ограниченными возможностями здоровья увеличиваются   не более</w:t>
      </w:r>
      <w:proofErr w:type="gramStart"/>
      <w:r w:rsidRPr="00EF6C03">
        <w:rPr>
          <w:sz w:val="20"/>
          <w:szCs w:val="20"/>
        </w:rPr>
        <w:t>,</w:t>
      </w:r>
      <w:proofErr w:type="gramEnd"/>
      <w:r w:rsidRPr="00EF6C03">
        <w:rPr>
          <w:sz w:val="20"/>
          <w:szCs w:val="20"/>
        </w:rPr>
        <w:t xml:space="preserve">  чем на 10 месяцев независимо от применяемых образовательных технологий.</w:t>
      </w:r>
    </w:p>
    <w:p w:rsidR="005D7B85" w:rsidRPr="008A3684" w:rsidRDefault="005D7B85" w:rsidP="008A3684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5D7B85" w:rsidRPr="00EF6C03" w:rsidRDefault="008A3684" w:rsidP="00EF6C03">
      <w:pPr>
        <w:pStyle w:val="1"/>
        <w:rPr>
          <w:rFonts w:cs="Arial"/>
          <w:bCs/>
          <w:kern w:val="32"/>
          <w:sz w:val="24"/>
          <w:szCs w:val="24"/>
          <w:lang w:val="ru-RU" w:bidi="en-US"/>
        </w:rPr>
      </w:pPr>
      <w:r w:rsidRPr="00EF6C03">
        <w:rPr>
          <w:rFonts w:eastAsia="Lucida Grande CY"/>
          <w:sz w:val="24"/>
          <w:szCs w:val="24"/>
          <w:lang w:val="ru-RU"/>
        </w:rPr>
        <w:t>2</w:t>
      </w:r>
      <w:r w:rsidR="005D7B85" w:rsidRPr="00EF6C03">
        <w:rPr>
          <w:rFonts w:eastAsia="Lucida Grande CY"/>
          <w:sz w:val="24"/>
          <w:szCs w:val="24"/>
          <w:lang w:val="ru-RU"/>
        </w:rPr>
        <w:t>.4.</w:t>
      </w:r>
      <w:r w:rsidR="005D7B85" w:rsidRPr="00EF6C03">
        <w:rPr>
          <w:color w:val="0000FF"/>
          <w:kern w:val="32"/>
          <w:sz w:val="24"/>
          <w:szCs w:val="24"/>
          <w:lang w:bidi="en-US"/>
        </w:rPr>
        <w:t xml:space="preserve"> </w:t>
      </w:r>
      <w:r w:rsidR="005D7B85" w:rsidRPr="00EF6C03">
        <w:rPr>
          <w:kern w:val="32"/>
          <w:sz w:val="24"/>
          <w:szCs w:val="24"/>
          <w:lang w:bidi="en-US"/>
        </w:rPr>
        <w:t>Характеристика профессиональной деятельности выпускников</w:t>
      </w:r>
    </w:p>
    <w:p w:rsidR="005D7B85" w:rsidRPr="00EF6C03" w:rsidRDefault="008A3684" w:rsidP="00EF6C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6C03">
        <w:rPr>
          <w:b/>
        </w:rPr>
        <w:t>2</w:t>
      </w:r>
      <w:r w:rsidR="005D7B85" w:rsidRPr="00EF6C03">
        <w:rPr>
          <w:b/>
        </w:rPr>
        <w:t>.4.1. Область профессиональной деятельности выпускников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8A3684" w:rsidRPr="000D114B" w:rsidTr="00E16EB1">
        <w:trPr>
          <w:trHeight w:val="9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4" w:rsidRPr="00E16EB1" w:rsidRDefault="008A3684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8A3684" w:rsidRPr="00E16EB1" w:rsidRDefault="008A3684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6EB1">
              <w:rPr>
                <w:b/>
                <w:sz w:val="22"/>
                <w:szCs w:val="22"/>
              </w:rPr>
              <w:t>Специальности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4" w:rsidRPr="00E16EB1" w:rsidRDefault="008A3684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6EB1">
              <w:rPr>
                <w:b/>
                <w:sz w:val="22"/>
                <w:szCs w:val="22"/>
              </w:rPr>
              <w:t>Область профессиональной деятельности выпускников</w:t>
            </w:r>
          </w:p>
        </w:tc>
      </w:tr>
      <w:tr w:rsidR="008A3684" w:rsidRPr="000D114B" w:rsidTr="00E16EB1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4" w:rsidRPr="00E16EB1" w:rsidRDefault="008A3684" w:rsidP="008A36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EB1">
              <w:rPr>
                <w:rFonts w:ascii="Times New Roman" w:hAnsi="Times New Roman" w:cs="Times New Roman"/>
              </w:rPr>
              <w:t xml:space="preserve">Дизайн (по отраслям):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4" w:rsidRPr="00E16EB1" w:rsidRDefault="008A3684" w:rsidP="008A36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художественное проектирование объектов графического дизайна, дизайна среды, промышленного дизайна, арт-дизайна;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8A3684" w:rsidRPr="000D114B" w:rsidTr="00E16EB1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4" w:rsidRPr="00E16EB1" w:rsidRDefault="008A3684" w:rsidP="008A36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EB1">
              <w:rPr>
                <w:rFonts w:ascii="Times New Roman" w:hAnsi="Times New Roman" w:cs="Times New Roman"/>
              </w:rPr>
              <w:lastRenderedPageBreak/>
              <w:t>Декоративно-прикладное искусство и народные промыслы (по видам)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4" w:rsidRPr="00E16EB1" w:rsidRDefault="008A3684" w:rsidP="008A36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6EB1">
              <w:rPr>
                <w:sz w:val="22"/>
                <w:szCs w:val="22"/>
              </w:rPr>
              <w:t xml:space="preserve"> художественное проектирование и изготовление изделий декоративно-прикладного искусства;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</w:tbl>
    <w:p w:rsidR="00E16EB1" w:rsidRPr="00EF6C03" w:rsidRDefault="00E16EB1" w:rsidP="00EF6C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7B85" w:rsidRPr="00EF6C03" w:rsidRDefault="008A3684" w:rsidP="00EF6C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6C03">
        <w:rPr>
          <w:b/>
        </w:rPr>
        <w:t>2</w:t>
      </w:r>
      <w:r w:rsidR="005D7B85" w:rsidRPr="00EF6C03">
        <w:rPr>
          <w:b/>
        </w:rPr>
        <w:t>.4.2. Объекты профессиональной деятельности выпускников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E16EB1" w:rsidRPr="000D114B" w:rsidTr="00E16EB1">
        <w:trPr>
          <w:trHeight w:val="8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1" w:rsidRPr="00E16EB1" w:rsidRDefault="00E16EB1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E16EB1" w:rsidRPr="00E16EB1" w:rsidRDefault="00E16EB1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6EB1">
              <w:rPr>
                <w:b/>
                <w:sz w:val="22"/>
                <w:szCs w:val="22"/>
              </w:rPr>
              <w:t>Специальности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B1" w:rsidRPr="00E16EB1" w:rsidRDefault="00E16EB1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6EB1">
              <w:rPr>
                <w:b/>
                <w:sz w:val="22"/>
                <w:szCs w:val="22"/>
              </w:rPr>
              <w:t>Объекты профессиональной деятельности выпускников</w:t>
            </w:r>
          </w:p>
        </w:tc>
      </w:tr>
      <w:tr w:rsidR="00E16EB1" w:rsidRPr="004A4E34" w:rsidTr="00E16E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1" w:rsidRPr="00E16EB1" w:rsidRDefault="00E16EB1" w:rsidP="00E1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EB1">
              <w:rPr>
                <w:rFonts w:ascii="Times New Roman" w:hAnsi="Times New Roman" w:cs="Times New Roman"/>
              </w:rPr>
              <w:t>Дизайн (по отраслям):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16EB1">
              <w:rPr>
                <w:rFonts w:ascii="Times New Roman" w:hAnsi="Times New Roman" w:cs="Times New Roman"/>
                <w:sz w:val="22"/>
                <w:szCs w:val="22"/>
              </w:rPr>
              <w:t xml:space="preserve">книжная и </w:t>
            </w:r>
            <w:proofErr w:type="spellStart"/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газетно</w:t>
            </w:r>
            <w:proofErr w:type="spellEnd"/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</w:t>
            </w:r>
            <w:proofErr w:type="gramEnd"/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E16EB1" w:rsidRPr="004A4E34" w:rsidTr="00E16E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1" w:rsidRPr="00E16EB1" w:rsidRDefault="00E16EB1" w:rsidP="00E16E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EB1">
              <w:rPr>
                <w:rFonts w:ascii="Times New Roman" w:hAnsi="Times New Roman" w:cs="Times New Roman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произведения декоративно-прикладного искусства;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произведения иконописи;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потребители товаров художественно-бытового и интерьерного назначения;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традиционные художественные производства, предприятия малого и среднего бизнеса;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посетители выставок, ярмарок, художественных салонов;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организации культуры, образования.</w:t>
            </w:r>
          </w:p>
        </w:tc>
      </w:tr>
    </w:tbl>
    <w:p w:rsidR="00E16EB1" w:rsidRPr="00EF6C03" w:rsidRDefault="00E16EB1" w:rsidP="00EF6C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D7B85" w:rsidRPr="00EF6C03" w:rsidRDefault="00E16EB1" w:rsidP="00EF6C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F6C03">
        <w:rPr>
          <w:b/>
          <w:szCs w:val="28"/>
        </w:rPr>
        <w:t>2</w:t>
      </w:r>
      <w:r w:rsidR="005D7B85" w:rsidRPr="00EF6C03">
        <w:rPr>
          <w:b/>
          <w:szCs w:val="28"/>
        </w:rPr>
        <w:t>.4.3. Виды профессиональной деятельности выпускников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E16EB1" w:rsidRPr="000D114B" w:rsidTr="00E16EB1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1" w:rsidRPr="00E16EB1" w:rsidRDefault="00E16EB1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6EB1">
              <w:rPr>
                <w:b/>
                <w:sz w:val="22"/>
                <w:szCs w:val="22"/>
              </w:rPr>
              <w:t>Специальности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B1" w:rsidRPr="00E16EB1" w:rsidRDefault="00E16EB1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6EB1">
              <w:rPr>
                <w:b/>
                <w:sz w:val="22"/>
                <w:szCs w:val="22"/>
              </w:rPr>
              <w:t>Виды профессиональной деятельности выпускников</w:t>
            </w:r>
          </w:p>
        </w:tc>
      </w:tr>
      <w:tr w:rsidR="00E16EB1" w:rsidRPr="000D114B" w:rsidTr="00E16EB1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1" w:rsidRPr="00E16EB1" w:rsidRDefault="00E16EB1" w:rsidP="0022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EB1">
              <w:rPr>
                <w:rFonts w:ascii="Times New Roman" w:hAnsi="Times New Roman" w:cs="Times New Roman"/>
              </w:rPr>
              <w:t>Дизайн (по отраслям):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творческая художественно-проектная деятельность;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      </w:r>
          </w:p>
        </w:tc>
      </w:tr>
      <w:tr w:rsidR="00E16EB1" w:rsidRPr="000D114B" w:rsidTr="00E16EB1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1" w:rsidRPr="00E16EB1" w:rsidRDefault="00E16EB1" w:rsidP="0022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EB1">
              <w:rPr>
                <w:rFonts w:ascii="Times New Roman" w:hAnsi="Times New Roman" w:cs="Times New Roman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творческая и исполнительская деятельность (изготовление изделий декоративно-прикладного искусства индивидуального и интерьерного назначения);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>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бизнеса);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EB1">
              <w:rPr>
                <w:rFonts w:ascii="Times New Roman" w:hAnsi="Times New Roman" w:cs="Times New Roman"/>
                <w:sz w:val="22"/>
                <w:szCs w:val="22"/>
              </w:rPr>
              <w:t xml:space="preserve">педагогическая деятельность (учебно-методическое обеспечение </w:t>
            </w:r>
            <w:r w:rsidRPr="00E16E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      </w:r>
          </w:p>
        </w:tc>
      </w:tr>
    </w:tbl>
    <w:p w:rsidR="005D7B85" w:rsidRDefault="005D7B85" w:rsidP="005D7B8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D7B85" w:rsidRPr="00EF6C03" w:rsidRDefault="00E16EB1" w:rsidP="00EF6C0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2"/>
          <w:lang w:bidi="en-US"/>
        </w:rPr>
      </w:pPr>
      <w:r w:rsidRPr="00EF6C03">
        <w:rPr>
          <w:b/>
          <w:bCs/>
          <w:kern w:val="32"/>
          <w:lang w:bidi="en-US"/>
        </w:rPr>
        <w:t>2</w:t>
      </w:r>
      <w:r w:rsidR="005D7B85" w:rsidRPr="00EF6C03">
        <w:rPr>
          <w:b/>
          <w:bCs/>
          <w:kern w:val="32"/>
          <w:lang w:bidi="en-US"/>
        </w:rPr>
        <w:t xml:space="preserve">.4.4.  Требования к результатам освоения  адаптированной программы подготовки </w:t>
      </w:r>
    </w:p>
    <w:p w:rsidR="005D7B85" w:rsidRPr="00EF6C03" w:rsidRDefault="005D7B85" w:rsidP="00EF6C0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kern w:val="32"/>
          <w:lang w:bidi="en-US"/>
        </w:rPr>
      </w:pPr>
      <w:r w:rsidRPr="00EF6C03">
        <w:rPr>
          <w:b/>
          <w:bCs/>
          <w:kern w:val="32"/>
          <w:lang w:bidi="en-US"/>
        </w:rPr>
        <w:t>специалистов среднего звена</w:t>
      </w:r>
    </w:p>
    <w:p w:rsidR="005D7B85" w:rsidRPr="00EF6C03" w:rsidRDefault="005D7B85" w:rsidP="00EF6C03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</w:p>
    <w:p w:rsidR="005D7B85" w:rsidRDefault="005D7B85" w:rsidP="00EF6C03">
      <w:pPr>
        <w:widowControl w:val="0"/>
        <w:autoSpaceDE w:val="0"/>
        <w:autoSpaceDN w:val="0"/>
        <w:adjustRightInd w:val="0"/>
        <w:ind w:firstLine="709"/>
        <w:jc w:val="both"/>
      </w:pPr>
      <w:r w:rsidRPr="00EF6C03">
        <w:t xml:space="preserve">Требования  к результатам </w:t>
      </w:r>
      <w:proofErr w:type="gramStart"/>
      <w:r w:rsidRPr="00EF6C03">
        <w:t>освоения адаптированной программы подготовки специалистов среднего звена</w:t>
      </w:r>
      <w:proofErr w:type="gramEnd"/>
      <w:r w:rsidRPr="00EF6C03">
        <w:t xml:space="preserve"> определяются Федеральными  государственными образовательными стандартами среднего профессионального образования.</w:t>
      </w:r>
    </w:p>
    <w:p w:rsidR="00EF6C03" w:rsidRPr="00EF6C03" w:rsidRDefault="00EF6C03" w:rsidP="00EF6C03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3544"/>
      </w:tblGrid>
      <w:tr w:rsidR="00E16EB1" w:rsidRPr="004316B2" w:rsidTr="00E16EB1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1" w:rsidRPr="009C47F5" w:rsidRDefault="00E16EB1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47F5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B1" w:rsidRPr="009C47F5" w:rsidRDefault="00E16EB1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47F5">
              <w:rPr>
                <w:b/>
                <w:sz w:val="20"/>
                <w:szCs w:val="20"/>
              </w:rPr>
              <w:t>Общие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B1" w:rsidRPr="009C47F5" w:rsidRDefault="00E16EB1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47F5">
              <w:rPr>
                <w:b/>
                <w:sz w:val="20"/>
                <w:szCs w:val="20"/>
              </w:rPr>
              <w:t>Профессиональные компетенции</w:t>
            </w:r>
          </w:p>
        </w:tc>
      </w:tr>
      <w:tr w:rsidR="00E16EB1" w:rsidRPr="004316B2" w:rsidTr="00E16EB1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1" w:rsidRPr="00E16EB1" w:rsidRDefault="00E16EB1" w:rsidP="002270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B1">
              <w:rPr>
                <w:rFonts w:ascii="Times New Roman" w:hAnsi="Times New Roman" w:cs="Times New Roman"/>
                <w:sz w:val="20"/>
                <w:szCs w:val="20"/>
              </w:rPr>
              <w:t>Дизайн (по отраслям):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 6. Работать в коллективе, обеспечивать его сплочение, эффективно общаться с коллегами, руководством, потребителями.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 9. Ориентироваться в условиях частой смены технологий в профессиональной деятельности.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E16EB1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47F5" w:rsidRPr="009C47F5" w:rsidRDefault="009C47F5" w:rsidP="009C47F5">
            <w:pPr>
              <w:pStyle w:val="ConsPlusNormal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i/>
                <w:sz w:val="14"/>
                <w:szCs w:val="14"/>
              </w:rPr>
              <w:t>Творческая художественно-проектная деятельность.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1.1. Изображать человека и окружающую предметно-пространственную среду средствами академического рисунка и живописи.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1.2. Применять знания о закономерностях построения художественной формы и особенностях ее восприятия.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ПК 1.3. Проводить работу по целевому сбору, анализу исходных данных, подготовительного материала, выполнять необходимые </w:t>
            </w:r>
            <w:proofErr w:type="spell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предпроектные</w:t>
            </w:r>
            <w:proofErr w:type="spell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 исследования.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ПК 1.4. Владеть основными принципами, методами и приемами работы над </w:t>
            </w:r>
            <w:proofErr w:type="gram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дизайн-проектом</w:t>
            </w:r>
            <w:proofErr w:type="gram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1.5. Владеть классическими изобразительными и техническими приемами, материалами и средствами проектной графики и макетирования.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1.7. Использовать компьютерные технологии при реализации творческого замысла.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1.8. Находить художественные специфические средства, новые образно-пластические решения для каждой творческой задачи.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 xml:space="preserve">ПК 1.9. Осуществлять процесс </w:t>
            </w:r>
            <w:proofErr w:type="gramStart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дизайн-проектирования</w:t>
            </w:r>
            <w:proofErr w:type="gramEnd"/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1.10. Разрабатывать техническое задание на дизайнерскую продукцию.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i/>
                <w:sz w:val="14"/>
                <w:szCs w:val="14"/>
              </w:rPr>
              <w:t>Педагогическая деятельность.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2.2.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2.4. Применять классические и современные методы преподавания.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9C47F5" w:rsidRPr="009C47F5" w:rsidRDefault="009C47F5" w:rsidP="009C47F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2.6. Планировать развитие профессиональных умений обучающихся.</w:t>
            </w:r>
          </w:p>
          <w:p w:rsidR="00E16EB1" w:rsidRPr="009C47F5" w:rsidRDefault="009C47F5" w:rsidP="009C47F5">
            <w:pPr>
              <w:pStyle w:val="ConsPlusNormal"/>
              <w:jc w:val="both"/>
            </w:pPr>
            <w:r w:rsidRPr="009C47F5">
              <w:rPr>
                <w:rFonts w:ascii="Times New Roman" w:hAnsi="Times New Roman" w:cs="Times New Roman"/>
                <w:sz w:val="14"/>
                <w:szCs w:val="14"/>
              </w:rPr>
              <w:t>ПК 2.7. Владеть культурой устной и письменной речи, профессиональной терминологией.</w:t>
            </w:r>
          </w:p>
        </w:tc>
      </w:tr>
      <w:tr w:rsidR="00E16EB1" w:rsidRPr="004316B2" w:rsidTr="00E16EB1">
        <w:trPr>
          <w:trHeight w:val="3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1" w:rsidRPr="00E16EB1" w:rsidRDefault="00E16EB1" w:rsidP="00E16E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B1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 xml:space="preserve"> 6. Работать в коллективе, обеспечивать его сплочение, эффективно общаться с коллегами, </w:t>
            </w:r>
            <w:r w:rsidRPr="00E16EB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руководством, потребителями.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 xml:space="preserve"> 9. Ориентироваться в условиях частой смены технологий в профессиональной деятельности.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  <w:proofErr w:type="gramEnd"/>
            <w:r w:rsidRPr="00E16EB1">
              <w:rPr>
                <w:rFonts w:ascii="Times New Roman" w:hAnsi="Times New Roman" w:cs="Times New Roman"/>
                <w:sz w:val="14"/>
                <w:szCs w:val="14"/>
              </w:rPr>
      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16EB1" w:rsidRPr="00E16EB1" w:rsidRDefault="00E16EB1" w:rsidP="00E16EB1">
            <w:pPr>
              <w:pStyle w:val="ConsPlusNormal"/>
              <w:jc w:val="both"/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Творческая и исполнительская деятельность.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1.1. Изображать человека и окружающую предметно-пространственную среду средствами академического рисунка и живописи.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1.4. Воплощать в материале самостоятельно разработанный проект изделия декоративно-прикладного искусства (по видам).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1.5. Выполнять эскизы и проекты с использованием различных графических средств и приемов.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 xml:space="preserve">ПК 1.6. Самостоятельно разрабатывать </w:t>
            </w:r>
            <w:r w:rsidRPr="00E16EB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колористические решения художественно-графических проектов изделий декоративно-прикладного и народного искусства.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1.7. Владеть культурой устной и письменной речи, профессиональной терминологией.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i/>
                <w:sz w:val="14"/>
                <w:szCs w:val="14"/>
              </w:rPr>
              <w:t>Производственно-технологическая деятельность.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2.1. Копировать бытовые изделия традиционного прикладного искусства.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2.2.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2.3. Составлять технологические карты исполнения изделий декоративно-прикладного и народного искусства.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2.4. Использовать компьютерные технологии при реализации замысла в изготовлении изделия традиционно-прикладного искусства.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2.5. Планировать работу коллектива исполнителей и собственную деятельность.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2.7. Обеспечивать и соблюдать правила и нормы безопасности в профессиональной деятельности.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i/>
                <w:sz w:val="14"/>
                <w:szCs w:val="14"/>
              </w:rPr>
              <w:t>Педагогическая деятельность.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3.2.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3.5. Планировать развитие профессиональных умений обучающихся.</w:t>
            </w:r>
          </w:p>
          <w:p w:rsidR="00E16EB1" w:rsidRPr="00E16EB1" w:rsidRDefault="00E16EB1" w:rsidP="00E16EB1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6EB1">
              <w:rPr>
                <w:rFonts w:ascii="Times New Roman" w:hAnsi="Times New Roman" w:cs="Times New Roman"/>
                <w:sz w:val="14"/>
                <w:szCs w:val="14"/>
              </w:rPr>
              <w:t>ПК 3.6. 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</w:tr>
    </w:tbl>
    <w:p w:rsidR="009C47F5" w:rsidRPr="00EF6C03" w:rsidRDefault="009C47F5" w:rsidP="00EF6C03">
      <w:pPr>
        <w:pStyle w:val="1"/>
        <w:rPr>
          <w:bCs/>
          <w:kern w:val="32"/>
          <w:sz w:val="24"/>
          <w:szCs w:val="28"/>
          <w:lang w:val="ru-RU" w:eastAsia="en-US" w:bidi="en-US"/>
        </w:rPr>
      </w:pPr>
    </w:p>
    <w:p w:rsidR="005D7B85" w:rsidRPr="00EF6C03" w:rsidRDefault="009C47F5" w:rsidP="00EF6C03">
      <w:pPr>
        <w:pStyle w:val="1"/>
        <w:rPr>
          <w:bCs/>
          <w:kern w:val="32"/>
          <w:sz w:val="24"/>
          <w:szCs w:val="28"/>
          <w:lang w:val="ru-RU" w:eastAsia="en-US" w:bidi="en-US"/>
        </w:rPr>
      </w:pPr>
      <w:r w:rsidRPr="00EF6C03">
        <w:rPr>
          <w:bCs/>
          <w:kern w:val="32"/>
          <w:sz w:val="24"/>
          <w:szCs w:val="28"/>
          <w:lang w:val="ru-RU" w:eastAsia="en-US" w:bidi="en-US"/>
        </w:rPr>
        <w:t>3</w:t>
      </w:r>
      <w:r w:rsidR="005D7B85" w:rsidRPr="00EF6C03">
        <w:rPr>
          <w:bCs/>
          <w:kern w:val="32"/>
          <w:sz w:val="24"/>
          <w:szCs w:val="28"/>
          <w:lang w:val="ru-RU" w:eastAsia="en-US" w:bidi="en-US"/>
        </w:rPr>
        <w:t xml:space="preserve">. </w:t>
      </w:r>
      <w:r w:rsidR="005D7B85" w:rsidRPr="00EF6C03">
        <w:rPr>
          <w:bCs/>
          <w:kern w:val="32"/>
          <w:sz w:val="24"/>
          <w:szCs w:val="28"/>
          <w:lang w:bidi="en-US"/>
        </w:rPr>
        <w:t xml:space="preserve">Прием  в </w:t>
      </w:r>
      <w:r w:rsidRPr="00EF6C03">
        <w:rPr>
          <w:bCs/>
          <w:kern w:val="32"/>
          <w:sz w:val="24"/>
          <w:szCs w:val="28"/>
          <w:lang w:val="ru-RU" w:bidi="en-US"/>
        </w:rPr>
        <w:t>училище</w:t>
      </w:r>
    </w:p>
    <w:p w:rsidR="005D7B85" w:rsidRPr="00EF6C03" w:rsidRDefault="009C47F5" w:rsidP="00EF6C03">
      <w:pPr>
        <w:ind w:firstLine="708"/>
        <w:jc w:val="center"/>
        <w:rPr>
          <w:b/>
          <w:szCs w:val="28"/>
        </w:rPr>
      </w:pPr>
      <w:r w:rsidRPr="00EF6C03">
        <w:rPr>
          <w:b/>
          <w:bCs/>
          <w:kern w:val="32"/>
          <w:szCs w:val="28"/>
          <w:lang w:bidi="en-US"/>
        </w:rPr>
        <w:t>3</w:t>
      </w:r>
      <w:r w:rsidR="005D7B85" w:rsidRPr="00EF6C03">
        <w:rPr>
          <w:b/>
          <w:bCs/>
          <w:kern w:val="32"/>
          <w:szCs w:val="28"/>
          <w:lang w:bidi="en-US"/>
        </w:rPr>
        <w:t xml:space="preserve">.1. </w:t>
      </w:r>
      <w:r w:rsidR="005D7B85" w:rsidRPr="00EF6C03">
        <w:rPr>
          <w:b/>
          <w:szCs w:val="28"/>
        </w:rPr>
        <w:t xml:space="preserve">Особенности приема  граждан, имеющих инвалидность или </w:t>
      </w:r>
    </w:p>
    <w:p w:rsidR="005D7B85" w:rsidRPr="00EF6C03" w:rsidRDefault="005D7B85" w:rsidP="00EF6C03">
      <w:pPr>
        <w:ind w:firstLine="708"/>
        <w:jc w:val="center"/>
        <w:rPr>
          <w:rFonts w:ascii="Arial" w:hAnsi="Arial" w:cs="Arial"/>
          <w:i/>
          <w:sz w:val="22"/>
          <w:szCs w:val="23"/>
        </w:rPr>
      </w:pPr>
      <w:r w:rsidRPr="00EF6C03">
        <w:rPr>
          <w:b/>
          <w:szCs w:val="28"/>
        </w:rPr>
        <w:t xml:space="preserve"> ограниченные возможности здоровья </w:t>
      </w:r>
    </w:p>
    <w:p w:rsidR="005D7B85" w:rsidRPr="00EF6C03" w:rsidRDefault="005D7B85" w:rsidP="00EF6C03">
      <w:pPr>
        <w:ind w:firstLine="709"/>
        <w:jc w:val="both"/>
        <w:rPr>
          <w:szCs w:val="28"/>
        </w:rPr>
      </w:pPr>
      <w:r w:rsidRPr="00EF6C03">
        <w:rPr>
          <w:szCs w:val="28"/>
        </w:rPr>
        <w:t xml:space="preserve"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</w:t>
      </w:r>
      <w:proofErr w:type="gramStart"/>
      <w:r w:rsidRPr="00EF6C03">
        <w:rPr>
          <w:szCs w:val="28"/>
        </w:rPr>
        <w:t>медико-социальной</w:t>
      </w:r>
      <w:proofErr w:type="gramEnd"/>
      <w:r w:rsidRPr="00EF6C03">
        <w:rPr>
          <w:szCs w:val="28"/>
        </w:rPr>
        <w:t xml:space="preserve"> экспертизы или психолого-медико-педагогической комиссии. </w:t>
      </w:r>
      <w:bookmarkStart w:id="2" w:name="1"/>
      <w:bookmarkEnd w:id="2"/>
    </w:p>
    <w:p w:rsidR="005D7B85" w:rsidRPr="00EF6C03" w:rsidRDefault="005D7B85" w:rsidP="00EF6C03">
      <w:pPr>
        <w:ind w:firstLine="709"/>
        <w:jc w:val="both"/>
        <w:rPr>
          <w:szCs w:val="28"/>
        </w:rPr>
      </w:pPr>
      <w:r w:rsidRPr="00EF6C03">
        <w:rPr>
          <w:szCs w:val="28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</w:t>
      </w:r>
      <w:proofErr w:type="gramStart"/>
      <w:r w:rsidRPr="00EF6C03">
        <w:rPr>
          <w:szCs w:val="28"/>
        </w:rPr>
        <w:t>обучении по</w:t>
      </w:r>
      <w:proofErr w:type="gramEnd"/>
      <w:r w:rsidRPr="00EF6C03">
        <w:rPr>
          <w:szCs w:val="28"/>
        </w:rPr>
        <w:t xml:space="preserve">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5D7B85" w:rsidRPr="00EF6C03" w:rsidRDefault="005D7B85" w:rsidP="00EF6C03">
      <w:pPr>
        <w:ind w:firstLine="709"/>
        <w:jc w:val="both"/>
        <w:rPr>
          <w:szCs w:val="28"/>
        </w:rPr>
      </w:pPr>
      <w:r w:rsidRPr="00EF6C03">
        <w:rPr>
          <w:szCs w:val="28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</w:t>
      </w:r>
      <w:proofErr w:type="gramStart"/>
      <w:r w:rsidRPr="00EF6C03">
        <w:rPr>
          <w:szCs w:val="28"/>
        </w:rPr>
        <w:t>обучении по</w:t>
      </w:r>
      <w:proofErr w:type="gramEnd"/>
      <w:r w:rsidRPr="00EF6C03">
        <w:rPr>
          <w:szCs w:val="28"/>
        </w:rPr>
        <w:t xml:space="preserve"> данной специальности, содержащее информацию о необходимых специальных условиях обучения.</w:t>
      </w:r>
    </w:p>
    <w:p w:rsidR="009C47F5" w:rsidRPr="00EF6C03" w:rsidRDefault="009C47F5" w:rsidP="00EF6C03">
      <w:pPr>
        <w:ind w:firstLine="540"/>
        <w:jc w:val="center"/>
        <w:rPr>
          <w:b/>
          <w:bCs/>
          <w:kern w:val="32"/>
          <w:szCs w:val="28"/>
          <w:lang w:bidi="en-US"/>
        </w:rPr>
      </w:pPr>
    </w:p>
    <w:p w:rsidR="005D7B85" w:rsidRPr="00EF6C03" w:rsidRDefault="009C47F5" w:rsidP="00EF6C03">
      <w:pPr>
        <w:ind w:firstLine="540"/>
        <w:jc w:val="center"/>
        <w:rPr>
          <w:bCs/>
          <w:kern w:val="32"/>
          <w:szCs w:val="28"/>
          <w:lang w:bidi="en-US"/>
        </w:rPr>
      </w:pPr>
      <w:r w:rsidRPr="00EF6C03">
        <w:rPr>
          <w:b/>
          <w:bCs/>
          <w:kern w:val="32"/>
          <w:szCs w:val="28"/>
          <w:lang w:bidi="en-US"/>
        </w:rPr>
        <w:t>3</w:t>
      </w:r>
      <w:r w:rsidR="005D7B85" w:rsidRPr="00EF6C03">
        <w:rPr>
          <w:b/>
          <w:bCs/>
          <w:kern w:val="32"/>
          <w:szCs w:val="28"/>
          <w:lang w:bidi="en-US"/>
        </w:rPr>
        <w:t xml:space="preserve">.2.Прием  по образовательной программе по специальности </w:t>
      </w:r>
    </w:p>
    <w:p w:rsidR="005D7B85" w:rsidRPr="00EF6C03" w:rsidRDefault="009C47F5" w:rsidP="00EF6C03">
      <w:pPr>
        <w:ind w:firstLine="540"/>
        <w:jc w:val="center"/>
        <w:rPr>
          <w:b/>
          <w:color w:val="FF0000"/>
          <w:szCs w:val="28"/>
          <w:lang w:bidi="en-US"/>
        </w:rPr>
      </w:pPr>
      <w:r w:rsidRPr="00EF6C03">
        <w:rPr>
          <w:b/>
          <w:bCs/>
          <w:kern w:val="32"/>
          <w:szCs w:val="28"/>
          <w:lang w:bidi="en-US"/>
        </w:rPr>
        <w:t>3</w:t>
      </w:r>
      <w:r w:rsidR="005D7B85" w:rsidRPr="00EF6C03">
        <w:rPr>
          <w:b/>
          <w:bCs/>
          <w:kern w:val="32"/>
          <w:szCs w:val="28"/>
          <w:lang w:bidi="en-US"/>
        </w:rPr>
        <w:t>.3.Перечень вступительных испытаний</w:t>
      </w:r>
    </w:p>
    <w:p w:rsidR="005D7B85" w:rsidRDefault="005D7B85" w:rsidP="00EF6C03">
      <w:pPr>
        <w:ind w:firstLine="708"/>
        <w:jc w:val="both"/>
        <w:rPr>
          <w:szCs w:val="28"/>
        </w:rPr>
      </w:pPr>
      <w:r w:rsidRPr="00EF6C03">
        <w:rPr>
          <w:szCs w:val="28"/>
        </w:rPr>
        <w:t xml:space="preserve">Перечень вступительных испытаний при приеме на </w:t>
      </w:r>
      <w:proofErr w:type="gramStart"/>
      <w:r w:rsidRPr="00EF6C03">
        <w:rPr>
          <w:szCs w:val="28"/>
        </w:rPr>
        <w:t>обучение по</w:t>
      </w:r>
      <w:proofErr w:type="gramEnd"/>
      <w:r w:rsidRPr="00EF6C03">
        <w:rPr>
          <w:szCs w:val="28"/>
        </w:rPr>
        <w:t xml:space="preserve"> образовательным программам по специальностям, требующим наличия у поступающих определенных творческих способностей:</w:t>
      </w:r>
    </w:p>
    <w:p w:rsidR="00EF6C03" w:rsidRPr="00EF6C03" w:rsidRDefault="00EF6C03" w:rsidP="00EF6C03">
      <w:pPr>
        <w:ind w:firstLine="708"/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9C47F5" w:rsidRPr="00E16EB1" w:rsidTr="009C47F5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5" w:rsidRPr="00E16EB1" w:rsidRDefault="009C47F5" w:rsidP="009C47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6EB1">
              <w:rPr>
                <w:b/>
                <w:sz w:val="22"/>
                <w:szCs w:val="22"/>
              </w:rPr>
              <w:t>Специальност</w:t>
            </w:r>
            <w:r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5" w:rsidRPr="00E16EB1" w:rsidRDefault="009C47F5" w:rsidP="002270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Вступительное испытания</w:t>
            </w:r>
          </w:p>
        </w:tc>
      </w:tr>
      <w:tr w:rsidR="009C47F5" w:rsidRPr="00E16EB1" w:rsidTr="009C47F5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5" w:rsidRPr="00E16EB1" w:rsidRDefault="009C47F5" w:rsidP="0022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EB1">
              <w:rPr>
                <w:rFonts w:ascii="Times New Roman" w:hAnsi="Times New Roman" w:cs="Times New Roman"/>
              </w:rPr>
              <w:t>Дизайн (по отраслям):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5" w:rsidRPr="009C47F5" w:rsidRDefault="009C47F5" w:rsidP="009C47F5">
            <w:pPr>
              <w:pStyle w:val="ac"/>
              <w:jc w:val="both"/>
              <w:rPr>
                <w:b w:val="0"/>
                <w:szCs w:val="24"/>
                <w:lang w:val="ru-RU"/>
              </w:rPr>
            </w:pPr>
            <w:r w:rsidRPr="009C47F5">
              <w:rPr>
                <w:b w:val="0"/>
                <w:szCs w:val="24"/>
              </w:rPr>
              <w:t>творческое вступительное испытание, состоящее из трех вступительных экзаменов по направлениям (дисциплинам): 1) рисунок; 2) живопись;  3) композиция</w:t>
            </w:r>
            <w:r w:rsidRPr="009C47F5">
              <w:rPr>
                <w:b w:val="0"/>
                <w:szCs w:val="24"/>
                <w:lang w:val="ru-RU"/>
              </w:rPr>
              <w:t>, в соответствии с Правилами приема на очередной год</w:t>
            </w:r>
          </w:p>
        </w:tc>
      </w:tr>
      <w:tr w:rsidR="009C47F5" w:rsidRPr="00E16EB1" w:rsidTr="009C47F5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5" w:rsidRPr="00E16EB1" w:rsidRDefault="009C47F5" w:rsidP="002270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EB1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5" w:rsidRPr="009C47F5" w:rsidRDefault="009C47F5" w:rsidP="009C47F5">
            <w:pPr>
              <w:pStyle w:val="ac"/>
              <w:jc w:val="both"/>
              <w:rPr>
                <w:b w:val="0"/>
                <w:szCs w:val="24"/>
                <w:lang w:val="ru-RU"/>
              </w:rPr>
            </w:pPr>
            <w:r w:rsidRPr="009C47F5">
              <w:rPr>
                <w:b w:val="0"/>
                <w:szCs w:val="24"/>
              </w:rPr>
              <w:t>творческое вступительное испытание, состоящее из трех вступительных экзаменов по направлениям (дисциплинам): 1) рисунок; 2) живопись;  3) композиция</w:t>
            </w:r>
            <w:r w:rsidRPr="009C47F5">
              <w:rPr>
                <w:b w:val="0"/>
                <w:szCs w:val="24"/>
                <w:lang w:val="ru-RU"/>
              </w:rPr>
              <w:t>, в соответствии с Правилами приема на очередной год</w:t>
            </w:r>
          </w:p>
        </w:tc>
      </w:tr>
    </w:tbl>
    <w:p w:rsidR="009C47F5" w:rsidRPr="00EF6C03" w:rsidRDefault="009C47F5" w:rsidP="00EF6C03">
      <w:pPr>
        <w:ind w:firstLine="708"/>
        <w:jc w:val="center"/>
        <w:rPr>
          <w:b/>
          <w:bCs/>
          <w:kern w:val="32"/>
          <w:lang w:bidi="en-US"/>
        </w:rPr>
      </w:pPr>
    </w:p>
    <w:p w:rsidR="005D7B85" w:rsidRPr="00EF6C03" w:rsidRDefault="009C47F5" w:rsidP="00EF6C03">
      <w:pPr>
        <w:ind w:firstLine="708"/>
        <w:jc w:val="center"/>
        <w:rPr>
          <w:b/>
        </w:rPr>
      </w:pPr>
      <w:r w:rsidRPr="00EF6C03">
        <w:rPr>
          <w:b/>
          <w:bCs/>
          <w:kern w:val="32"/>
          <w:lang w:bidi="en-US"/>
        </w:rPr>
        <w:t>3</w:t>
      </w:r>
      <w:r w:rsidR="005D7B85" w:rsidRPr="00EF6C03">
        <w:rPr>
          <w:b/>
          <w:bCs/>
          <w:kern w:val="32"/>
          <w:lang w:bidi="en-US"/>
        </w:rPr>
        <w:t xml:space="preserve">.4. </w:t>
      </w:r>
      <w:r w:rsidR="005D7B85" w:rsidRPr="00EF6C03">
        <w:rPr>
          <w:b/>
        </w:rPr>
        <w:t>Особенности проведения вступительных испытаний для граждан, имеющих инвалидность</w:t>
      </w:r>
    </w:p>
    <w:p w:rsidR="005D7B85" w:rsidRPr="00EF6C03" w:rsidRDefault="005D7B85" w:rsidP="00EF6C03">
      <w:pPr>
        <w:ind w:firstLine="708"/>
        <w:jc w:val="center"/>
        <w:rPr>
          <w:b/>
        </w:rPr>
      </w:pPr>
      <w:r w:rsidRPr="00EF6C03">
        <w:rPr>
          <w:b/>
        </w:rPr>
        <w:t xml:space="preserve"> или  ограниченные возможности здоровья 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Лица с ограниченными возможностями здоровья при поступлении в образовательные организации сдают </w:t>
      </w:r>
      <w:proofErr w:type="gramStart"/>
      <w:r w:rsidRPr="00EF6C03">
        <w:t>вступительное</w:t>
      </w:r>
      <w:proofErr w:type="gramEnd"/>
      <w:r w:rsidRPr="00EF6C03">
        <w:t xml:space="preserve">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5D7B85" w:rsidRPr="00EF6C03" w:rsidRDefault="005D7B85" w:rsidP="00EF6C03">
      <w:pPr>
        <w:ind w:firstLine="708"/>
        <w:jc w:val="both"/>
      </w:pPr>
      <w:r w:rsidRPr="00EF6C03">
        <w:t>При проведении вступительных испытаний обеспечивается соблюдение следующих требований:</w:t>
      </w:r>
    </w:p>
    <w:p w:rsidR="005D7B85" w:rsidRPr="00EF6C03" w:rsidRDefault="005D7B85" w:rsidP="00EF6C03">
      <w:pPr>
        <w:jc w:val="both"/>
      </w:pPr>
      <w:proofErr w:type="gramStart"/>
      <w:r w:rsidRPr="00EF6C03"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5D7B85" w:rsidRPr="00EF6C03" w:rsidRDefault="005D7B85" w:rsidP="00EF6C03">
      <w:pPr>
        <w:ind w:firstLine="708"/>
        <w:jc w:val="both"/>
      </w:pPr>
      <w:proofErr w:type="gramStart"/>
      <w:r w:rsidRPr="00EF6C03"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5D7B85" w:rsidRPr="00EF6C03" w:rsidRDefault="005D7B85" w:rsidP="00EF6C03">
      <w:pPr>
        <w:ind w:firstLine="708"/>
        <w:jc w:val="both"/>
      </w:pPr>
      <w:proofErr w:type="gramStart"/>
      <w:r w:rsidRPr="00EF6C03">
        <w:t>поступающим</w:t>
      </w:r>
      <w:proofErr w:type="gramEnd"/>
      <w:r w:rsidRPr="00EF6C03">
        <w:t xml:space="preserve"> предоставляется в печатном виде инструкция о порядке проведения вступительных испытаний;</w:t>
      </w:r>
    </w:p>
    <w:p w:rsidR="005D7B85" w:rsidRPr="00EF6C03" w:rsidRDefault="005D7B85" w:rsidP="00EF6C03">
      <w:pPr>
        <w:ind w:firstLine="708"/>
        <w:jc w:val="both"/>
      </w:pPr>
      <w:r w:rsidRPr="00EF6C03"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5D7B85" w:rsidRPr="00EF6C03" w:rsidRDefault="005D7B85" w:rsidP="00EF6C03">
      <w:pPr>
        <w:ind w:firstLine="708"/>
        <w:jc w:val="both"/>
      </w:pPr>
      <w:r w:rsidRPr="00EF6C03"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EF6C03">
        <w:t>категорий</w:t>
      </w:r>
      <w:proofErr w:type="gramEnd"/>
      <w:r w:rsidRPr="00EF6C03">
        <w:t xml:space="preserve"> поступающих с ограниченными возможностями здоровья:</w:t>
      </w:r>
    </w:p>
    <w:p w:rsidR="005D7B85" w:rsidRPr="00EF6C03" w:rsidRDefault="005D7B85" w:rsidP="00EF6C03">
      <w:pPr>
        <w:ind w:firstLine="708"/>
        <w:jc w:val="both"/>
      </w:pPr>
      <w:r w:rsidRPr="00EF6C03">
        <w:t>а) для слабовидящих:</w:t>
      </w:r>
    </w:p>
    <w:p w:rsidR="005D7B85" w:rsidRPr="00EF6C03" w:rsidRDefault="005D7B85" w:rsidP="00EF6C03">
      <w:pPr>
        <w:ind w:firstLine="708"/>
        <w:jc w:val="both"/>
      </w:pPr>
      <w:r w:rsidRPr="00EF6C03">
        <w:t>обеспечивается индивидуальное равномерное освещение не менее 300 люкс;</w:t>
      </w:r>
    </w:p>
    <w:p w:rsidR="005D7B85" w:rsidRPr="00EF6C03" w:rsidRDefault="005D7B85" w:rsidP="00EF6C03">
      <w:pPr>
        <w:ind w:firstLine="708"/>
        <w:jc w:val="both"/>
      </w:pPr>
      <w:proofErr w:type="gramStart"/>
      <w:r w:rsidRPr="00EF6C03">
        <w:t>поступающим</w:t>
      </w:r>
      <w:proofErr w:type="gramEnd"/>
      <w:r w:rsidRPr="00EF6C03">
        <w:t xml:space="preserve"> для выполнения задания при необходимости предоставляется увеличивающее устройство;</w:t>
      </w:r>
    </w:p>
    <w:p w:rsidR="005D7B85" w:rsidRPr="00EF6C03" w:rsidRDefault="005D7B85" w:rsidP="00EF6C03">
      <w:pPr>
        <w:ind w:firstLine="708"/>
        <w:jc w:val="both"/>
      </w:pPr>
      <w:r w:rsidRPr="00EF6C03"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5D7B85" w:rsidRPr="00EF6C03" w:rsidRDefault="001E5627" w:rsidP="00EF6C03">
      <w:pPr>
        <w:ind w:firstLine="708"/>
        <w:jc w:val="both"/>
      </w:pPr>
      <w:r>
        <w:t>б</w:t>
      </w:r>
      <w:r w:rsidR="005D7B85" w:rsidRPr="00EF6C03">
        <w:t>) для глухих и слабослышащих: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EF6C03">
        <w:t>поступающим</w:t>
      </w:r>
      <w:proofErr w:type="gramEnd"/>
      <w:r w:rsidRPr="00EF6C03">
        <w:t xml:space="preserve"> предоставляется звукоусиливающая аппаратура индивидуального пользования;</w:t>
      </w:r>
    </w:p>
    <w:p w:rsidR="005D7B85" w:rsidRPr="00EF6C03" w:rsidRDefault="001E5627" w:rsidP="00EF6C03">
      <w:pPr>
        <w:ind w:firstLine="708"/>
        <w:jc w:val="both"/>
      </w:pPr>
      <w:r>
        <w:t>в</w:t>
      </w:r>
      <w:r w:rsidR="005D7B85" w:rsidRPr="00EF6C03">
        <w:t>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5D7B85" w:rsidRPr="00EF6C03" w:rsidRDefault="001E5627" w:rsidP="00EF6C03">
      <w:pPr>
        <w:ind w:firstLine="708"/>
        <w:jc w:val="both"/>
      </w:pPr>
      <w:r>
        <w:lastRenderedPageBreak/>
        <w:t>г</w:t>
      </w:r>
      <w:r w:rsidR="005D7B85" w:rsidRPr="00EF6C03"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5D7B85" w:rsidRPr="00EF6C03" w:rsidRDefault="00316FFF" w:rsidP="00EF6C03">
      <w:pPr>
        <w:pStyle w:val="1"/>
        <w:rPr>
          <w:bCs/>
          <w:kern w:val="32"/>
          <w:sz w:val="24"/>
          <w:szCs w:val="24"/>
          <w:lang w:val="ru-RU" w:eastAsia="en-US" w:bidi="en-US"/>
        </w:rPr>
      </w:pPr>
      <w:bookmarkStart w:id="3" w:name="_Toc263683820"/>
      <w:bookmarkStart w:id="4" w:name="_Toc277515246"/>
      <w:bookmarkStart w:id="5" w:name="_Toc263683819"/>
      <w:bookmarkStart w:id="6" w:name="_Toc277515245"/>
      <w:r w:rsidRPr="00EF6C03">
        <w:rPr>
          <w:bCs/>
          <w:kern w:val="32"/>
          <w:sz w:val="24"/>
          <w:szCs w:val="24"/>
          <w:lang w:val="ru-RU" w:eastAsia="en-US" w:bidi="en-US"/>
        </w:rPr>
        <w:t>4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>. У</w:t>
      </w:r>
      <w:proofErr w:type="spellStart"/>
      <w:r w:rsidR="005D7B85" w:rsidRPr="00EF6C03">
        <w:rPr>
          <w:bCs/>
          <w:kern w:val="32"/>
          <w:sz w:val="24"/>
          <w:szCs w:val="24"/>
          <w:lang w:eastAsia="en-US" w:bidi="en-US"/>
        </w:rPr>
        <w:t>чебный</w:t>
      </w:r>
      <w:proofErr w:type="spellEnd"/>
      <w:r w:rsidR="005D7B85" w:rsidRPr="00EF6C03">
        <w:rPr>
          <w:bCs/>
          <w:kern w:val="32"/>
          <w:sz w:val="24"/>
          <w:szCs w:val="24"/>
          <w:lang w:val="ru-RU" w:eastAsia="en-US" w:bidi="en-US"/>
        </w:rPr>
        <w:t xml:space="preserve"> 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 xml:space="preserve"> план</w:t>
      </w:r>
      <w:bookmarkEnd w:id="3"/>
      <w:bookmarkEnd w:id="4"/>
    </w:p>
    <w:p w:rsidR="005D7B85" w:rsidRPr="00EF6C03" w:rsidRDefault="005D7B85" w:rsidP="00EF6C03">
      <w:pPr>
        <w:ind w:firstLine="708"/>
        <w:jc w:val="both"/>
      </w:pPr>
      <w:r w:rsidRPr="00EF6C03">
        <w:t xml:space="preserve">Учебный план определяет качественные и количественные характеристики адаптированной образовательной программы: 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объемные параметры учебной нагрузки в целом, по годам обучения и по семестрам; 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перечень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последовательность изучения дисциплин и профессиональных модулей; 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виды учебных занятий; </w:t>
      </w:r>
    </w:p>
    <w:p w:rsidR="005D7B85" w:rsidRPr="00EF6C03" w:rsidRDefault="005D7B85" w:rsidP="00EF6C03">
      <w:pPr>
        <w:ind w:firstLine="708"/>
        <w:jc w:val="both"/>
      </w:pPr>
      <w:r w:rsidRPr="00EF6C03">
        <w:t>распределение различных форм промежуточной аттестации по годам обучения и по семестрам;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 распределение по семестрам и объемные показатели подготовки и проведения государственной итоговой аттестации.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Учебный план для реализации адаптированной образовательной программы разрабатывается на основе </w:t>
      </w:r>
      <w:proofErr w:type="gramStart"/>
      <w:r w:rsidRPr="00EF6C03">
        <w:t xml:space="preserve">учебного плана, утвержденного  директором </w:t>
      </w:r>
      <w:r w:rsidR="00316FFF" w:rsidRPr="00EF6C03">
        <w:t xml:space="preserve">училища </w:t>
      </w:r>
      <w:r w:rsidRPr="00EF6C03">
        <w:t>и предусматривает</w:t>
      </w:r>
      <w:proofErr w:type="gramEnd"/>
      <w:r w:rsidRPr="00EF6C03">
        <w:t xml:space="preserve">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</w:p>
    <w:p w:rsidR="005D7B85" w:rsidRPr="00EF6C03" w:rsidRDefault="005D7B85" w:rsidP="00EF6C03">
      <w:pPr>
        <w:ind w:firstLine="708"/>
        <w:jc w:val="both"/>
      </w:pPr>
      <w:r w:rsidRPr="00EF6C03"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здоровья.</w:t>
      </w:r>
    </w:p>
    <w:p w:rsidR="005D7B85" w:rsidRPr="00EF6C03" w:rsidRDefault="005D7B85" w:rsidP="00EF6C03">
      <w:pPr>
        <w:ind w:firstLine="708"/>
        <w:jc w:val="both"/>
      </w:pPr>
      <w:r w:rsidRPr="00EF6C03">
        <w:t>При разработке учебного плана адаптированной образовательной программы  максимальный объем учебной нагрузки обучающегося инвалида или обучающегося с ограниченными возможностями здоровья может быть снижен до 45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может быть снижен до 30 академических часов в неделю. По возможности рекомендуется устанавливать для инвалидов и лиц с ограниченными возможностями здоровья пятидневную учебную неделю.</w:t>
      </w:r>
    </w:p>
    <w:p w:rsidR="005D7B85" w:rsidRPr="00EF6C03" w:rsidRDefault="005D7B85" w:rsidP="00EF6C03">
      <w:pPr>
        <w:ind w:firstLine="708"/>
        <w:jc w:val="both"/>
      </w:pPr>
      <w:r w:rsidRPr="00EF6C03">
        <w:t>Объемы вариативной части учебных циклов адаптированной образовательной программы, определенные в ФГОС СПО по специальности, необходимо реализовывать в полном объеме и использовать:</w:t>
      </w:r>
    </w:p>
    <w:p w:rsidR="005D7B85" w:rsidRPr="00EF6C03" w:rsidRDefault="005D7B85" w:rsidP="00EF6C03">
      <w:pPr>
        <w:ind w:firstLine="708"/>
        <w:jc w:val="both"/>
      </w:pPr>
      <w:r w:rsidRPr="00EF6C03">
        <w:t>на реализацию адаптационного учебного цикла;</w:t>
      </w:r>
    </w:p>
    <w:p w:rsidR="005D7B85" w:rsidRPr="00EF6C03" w:rsidRDefault="005D7B85" w:rsidP="00EF6C03">
      <w:pPr>
        <w:jc w:val="both"/>
      </w:pPr>
      <w:r w:rsidRPr="00EF6C03">
        <w:t xml:space="preserve"> </w:t>
      </w:r>
      <w:r w:rsidRPr="00EF6C03">
        <w:tab/>
        <w:t>на увеличение часов дисциплин и модулей обязательной части;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 на введение новых элементов  образовательной программы (дисциплин, междисциплинарных курсов и профессиональных модулей).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В рамках адаптированной  образовательной программы должна быть реализована дисциплина «Физическая культура». </w:t>
      </w:r>
      <w:r w:rsidR="00316FFF" w:rsidRPr="00EF6C03">
        <w:t xml:space="preserve">Училище </w:t>
      </w:r>
      <w:r w:rsidRPr="00EF6C03">
        <w:t xml:space="preserve">может разрабатывать  самостоятельно порядок и формы освоения дисциплины для инвалидов и лиц с ограниченными возможностями здоровья локальным нормативным актом образовательной организации. Это могут быть подвижные занятия адаптивной физкультурой в специально оборудованных спортивных, тренажерных залах или на открытом воздухе, которые проводятся специалистами, имеющими соответствующую подготовку. Рекомендуется в </w:t>
      </w:r>
      <w:r w:rsidRPr="00EF6C03">
        <w:lastRenderedPageBreak/>
        <w:t xml:space="preserve">программу включать определенное количество часов, посвященных поддержанию здоровья и здорового образа жизни, технологиям </w:t>
      </w:r>
      <w:proofErr w:type="spellStart"/>
      <w:r w:rsidRPr="00EF6C03">
        <w:t>здоровьесбережения</w:t>
      </w:r>
      <w:proofErr w:type="spellEnd"/>
      <w:r w:rsidRPr="00EF6C03">
        <w:t xml:space="preserve"> с учетом ограничений здоровья обучающихся.</w:t>
      </w:r>
    </w:p>
    <w:p w:rsidR="005D7B85" w:rsidRPr="00EF6C03" w:rsidRDefault="005D7B85" w:rsidP="00EF6C03">
      <w:pPr>
        <w:ind w:firstLine="708"/>
        <w:jc w:val="both"/>
      </w:pPr>
      <w:r w:rsidRPr="00EF6C03">
        <w:t>Группы для занятий физической культурой рекомендуется формировать в зависимости от видов нарушений здоровья (зрения, слуха, опорно-двигательного аппарата, соматические заболевания).</w:t>
      </w:r>
    </w:p>
    <w:p w:rsidR="005D7B85" w:rsidRPr="00EF6C03" w:rsidRDefault="005D7B85" w:rsidP="00EF6C03">
      <w:pPr>
        <w:ind w:firstLine="708"/>
        <w:jc w:val="both"/>
      </w:pPr>
      <w:r w:rsidRPr="00EF6C03">
        <w:t>Для реализации д</w:t>
      </w:r>
      <w:r w:rsidR="0031374E">
        <w:t>исциплины «Физическая культура» училище</w:t>
      </w:r>
      <w:r w:rsidRPr="00EF6C03">
        <w:t xml:space="preserve"> может предусмотреть дополнительные часы учебных занятий за счет вариативной части учебных циклов.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Адаптационный учебный цикл состоит из адаптационных дисциплин. Перечень дисциплин адаптационного учебного цикла определяется </w:t>
      </w:r>
      <w:r w:rsidR="0031374E">
        <w:t xml:space="preserve">училищем </w:t>
      </w:r>
      <w:r w:rsidRPr="00EF6C03">
        <w:t xml:space="preserve">самостоятельно, исходя из особенностей контингента обучающихся. При этом все учебные циклы (кроме адаптационного) и разделы реализуются для инвалидов и лиц с ограниченными возможностями здоровья в объемах, установленных </w:t>
      </w:r>
      <w:proofErr w:type="gramStart"/>
      <w:r w:rsidRPr="00EF6C03">
        <w:t>в</w:t>
      </w:r>
      <w:proofErr w:type="gramEnd"/>
      <w:r w:rsidRPr="00EF6C03">
        <w:t xml:space="preserve"> соответствующем ФГОС СПО по специальности.</w:t>
      </w:r>
    </w:p>
    <w:p w:rsidR="005D7B85" w:rsidRPr="00EF6C03" w:rsidRDefault="00792BB7" w:rsidP="00EF6C03">
      <w:pPr>
        <w:pStyle w:val="1"/>
        <w:rPr>
          <w:bCs/>
          <w:kern w:val="32"/>
          <w:sz w:val="24"/>
          <w:szCs w:val="24"/>
          <w:lang w:val="ru-RU" w:eastAsia="en-US" w:bidi="en-US"/>
        </w:rPr>
      </w:pPr>
      <w:r w:rsidRPr="00EF6C03">
        <w:rPr>
          <w:bCs/>
          <w:kern w:val="32"/>
          <w:sz w:val="24"/>
          <w:szCs w:val="24"/>
          <w:lang w:val="ru-RU" w:eastAsia="en-US" w:bidi="en-US"/>
        </w:rPr>
        <w:t>5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>. Календарный график учебн</w:t>
      </w:r>
      <w:bookmarkEnd w:id="5"/>
      <w:bookmarkEnd w:id="6"/>
      <w:r w:rsidR="005D7B85" w:rsidRPr="00EF6C03">
        <w:rPr>
          <w:bCs/>
          <w:kern w:val="32"/>
          <w:sz w:val="24"/>
          <w:szCs w:val="24"/>
          <w:lang w:val="ru-RU" w:eastAsia="en-US" w:bidi="en-US"/>
        </w:rPr>
        <w:t>ого процесса</w:t>
      </w:r>
    </w:p>
    <w:p w:rsidR="005D7B85" w:rsidRPr="00EF6C03" w:rsidRDefault="005D7B85" w:rsidP="00EF6C03">
      <w:pPr>
        <w:ind w:firstLine="708"/>
        <w:jc w:val="both"/>
      </w:pPr>
      <w:r w:rsidRPr="00EF6C03">
        <w:t>В календарном учебном графике указывается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</w:p>
    <w:p w:rsidR="005D7B85" w:rsidRPr="00EF6C03" w:rsidRDefault="005D7B85" w:rsidP="00EF6C03">
      <w:pPr>
        <w:rPr>
          <w:lang w:bidi="en-US"/>
        </w:rPr>
      </w:pPr>
    </w:p>
    <w:p w:rsidR="005D7B85" w:rsidRPr="00EF6C03" w:rsidRDefault="00792BB7" w:rsidP="00EF6C03">
      <w:pPr>
        <w:widowControl w:val="0"/>
        <w:autoSpaceDE w:val="0"/>
        <w:autoSpaceDN w:val="0"/>
        <w:adjustRightInd w:val="0"/>
        <w:jc w:val="center"/>
        <w:rPr>
          <w:b/>
          <w:bCs/>
          <w:kern w:val="32"/>
          <w:lang w:bidi="en-US"/>
        </w:rPr>
      </w:pPr>
      <w:r w:rsidRPr="00EF6C03">
        <w:rPr>
          <w:b/>
          <w:bCs/>
          <w:kern w:val="32"/>
          <w:lang w:bidi="en-US"/>
        </w:rPr>
        <w:t>6</w:t>
      </w:r>
      <w:r w:rsidR="005D7B85" w:rsidRPr="00EF6C03">
        <w:rPr>
          <w:b/>
          <w:bCs/>
          <w:kern w:val="32"/>
          <w:lang w:bidi="en-US"/>
        </w:rPr>
        <w:t xml:space="preserve">. Расписание учебных занятий </w:t>
      </w:r>
    </w:p>
    <w:p w:rsidR="005D7B85" w:rsidRPr="00EF6C03" w:rsidRDefault="005D7B85" w:rsidP="00EF6C03">
      <w:pPr>
        <w:pStyle w:val="aff0"/>
        <w:spacing w:line="240" w:lineRule="auto"/>
        <w:ind w:firstLine="708"/>
        <w:jc w:val="both"/>
        <w:rPr>
          <w:b w:val="0"/>
          <w:szCs w:val="24"/>
        </w:rPr>
      </w:pPr>
      <w:r w:rsidRPr="00EF6C03">
        <w:rPr>
          <w:b w:val="0"/>
          <w:szCs w:val="24"/>
        </w:rPr>
        <w:t>Расписание учебных занятий, наряду с учебным  планом и рабочими программами, регламентирует организацию и регулирование  учебного процесса.</w:t>
      </w:r>
      <w:r w:rsidRPr="00EF6C03">
        <w:rPr>
          <w:b w:val="0"/>
          <w:szCs w:val="24"/>
        </w:rPr>
        <w:tab/>
      </w:r>
    </w:p>
    <w:p w:rsidR="005D7B85" w:rsidRPr="00EF6C03" w:rsidRDefault="005D7B85" w:rsidP="00EF6C03">
      <w:pPr>
        <w:pStyle w:val="aff0"/>
        <w:spacing w:line="240" w:lineRule="auto"/>
        <w:ind w:firstLine="708"/>
        <w:jc w:val="both"/>
        <w:rPr>
          <w:b w:val="0"/>
          <w:szCs w:val="24"/>
        </w:rPr>
      </w:pPr>
      <w:r w:rsidRPr="00EF6C03">
        <w:rPr>
          <w:b w:val="0"/>
          <w:szCs w:val="24"/>
        </w:rPr>
        <w:t>В соответствии с учебным планом специальности расписание включает в себя расписания групповых и индивидуальных занятий, составляемые на каждое учебное полугодие и предусматривающие оптимальное распределение учебной нагрузки студентов  в течение учебной недели.</w:t>
      </w:r>
    </w:p>
    <w:p w:rsidR="005D7B85" w:rsidRPr="00EF6C03" w:rsidRDefault="005D7B85" w:rsidP="00EF6C03">
      <w:pPr>
        <w:ind w:firstLine="709"/>
        <w:jc w:val="both"/>
      </w:pPr>
      <w:r w:rsidRPr="00EF6C03">
        <w:t>Образование инвалидов и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5D7B85" w:rsidRPr="00EF6C03" w:rsidRDefault="005D7B85" w:rsidP="00EF6C03">
      <w:pPr>
        <w:ind w:firstLine="709"/>
        <w:jc w:val="both"/>
      </w:pPr>
      <w:r w:rsidRPr="00EF6C03">
        <w:t>Численность обучающихся инвалидов и обучающихся с ограниченными возможностями здоровья в учебной группе устанавливается до 15 человек.</w:t>
      </w:r>
    </w:p>
    <w:p w:rsidR="005D7B85" w:rsidRPr="00EF6C03" w:rsidRDefault="005D7B85" w:rsidP="00EF6C03">
      <w:pPr>
        <w:pStyle w:val="aff0"/>
        <w:spacing w:line="240" w:lineRule="auto"/>
        <w:ind w:firstLine="709"/>
        <w:jc w:val="both"/>
        <w:rPr>
          <w:b w:val="0"/>
          <w:szCs w:val="24"/>
        </w:rPr>
      </w:pPr>
      <w:r w:rsidRPr="00EF6C03">
        <w:rPr>
          <w:b w:val="0"/>
          <w:szCs w:val="24"/>
        </w:rPr>
        <w:t xml:space="preserve"> Расписание групповых занятий планируются в следующей последовательности:</w:t>
      </w:r>
    </w:p>
    <w:p w:rsidR="005D7B85" w:rsidRPr="00EF6C03" w:rsidRDefault="005D7B85" w:rsidP="00EF6C03">
      <w:pPr>
        <w:pStyle w:val="aff0"/>
        <w:spacing w:line="240" w:lineRule="auto"/>
        <w:ind w:firstLine="720"/>
        <w:jc w:val="both"/>
        <w:rPr>
          <w:b w:val="0"/>
          <w:szCs w:val="24"/>
        </w:rPr>
      </w:pPr>
      <w:r w:rsidRPr="00EF6C03">
        <w:rPr>
          <w:b w:val="0"/>
          <w:szCs w:val="24"/>
        </w:rPr>
        <w:t>занятия по дисциплине «Физическая культура»;</w:t>
      </w:r>
    </w:p>
    <w:p w:rsidR="005D7B85" w:rsidRPr="00EF6C03" w:rsidRDefault="005D7B85" w:rsidP="00EF6C03">
      <w:pPr>
        <w:pStyle w:val="aff0"/>
        <w:spacing w:line="240" w:lineRule="auto"/>
        <w:ind w:firstLine="720"/>
        <w:jc w:val="both"/>
        <w:rPr>
          <w:b w:val="0"/>
          <w:szCs w:val="24"/>
        </w:rPr>
      </w:pPr>
      <w:r w:rsidRPr="00EF6C03">
        <w:rPr>
          <w:b w:val="0"/>
          <w:szCs w:val="24"/>
        </w:rPr>
        <w:t>занятия по циклам базовых (общеобразовательных) дисциплин, профильных дисциплин, общих гуманитарных и социально-экономических дисциплин, общепрофессиональных дисциплин;</w:t>
      </w:r>
    </w:p>
    <w:p w:rsidR="005D7B85" w:rsidRPr="00EF6C03" w:rsidRDefault="005D7B85" w:rsidP="00EF6C03">
      <w:pPr>
        <w:pStyle w:val="aff0"/>
        <w:spacing w:line="240" w:lineRule="auto"/>
        <w:ind w:firstLine="720"/>
        <w:jc w:val="both"/>
        <w:rPr>
          <w:b w:val="0"/>
          <w:szCs w:val="24"/>
        </w:rPr>
      </w:pPr>
      <w:r w:rsidRPr="00EF6C03">
        <w:rPr>
          <w:b w:val="0"/>
          <w:szCs w:val="24"/>
        </w:rPr>
        <w:t>занятия по иностранному языку;</w:t>
      </w:r>
    </w:p>
    <w:p w:rsidR="005D7B85" w:rsidRPr="00EF6C03" w:rsidRDefault="005D7B85" w:rsidP="00EF6C03">
      <w:pPr>
        <w:pStyle w:val="aff0"/>
        <w:spacing w:line="240" w:lineRule="auto"/>
        <w:ind w:firstLine="720"/>
        <w:jc w:val="both"/>
        <w:rPr>
          <w:b w:val="0"/>
          <w:szCs w:val="24"/>
        </w:rPr>
      </w:pPr>
      <w:r w:rsidRPr="00EF6C03">
        <w:rPr>
          <w:b w:val="0"/>
          <w:szCs w:val="24"/>
        </w:rPr>
        <w:t>занятия по циклам</w:t>
      </w:r>
      <w:r w:rsidR="00316FFF" w:rsidRPr="00EF6C03">
        <w:rPr>
          <w:b w:val="0"/>
          <w:szCs w:val="24"/>
        </w:rPr>
        <w:t xml:space="preserve"> общепрофессиональных дисциплин </w:t>
      </w:r>
      <w:r w:rsidRPr="00EF6C03">
        <w:rPr>
          <w:b w:val="0"/>
          <w:szCs w:val="24"/>
        </w:rPr>
        <w:t>для групп, включающих до 8 студентов данной специальности;</w:t>
      </w:r>
    </w:p>
    <w:p w:rsidR="005D7B85" w:rsidRPr="00EF6C03" w:rsidRDefault="005D7B85" w:rsidP="00EF6C03">
      <w:pPr>
        <w:pStyle w:val="aff0"/>
        <w:spacing w:line="240" w:lineRule="auto"/>
        <w:ind w:firstLine="720"/>
        <w:jc w:val="both"/>
        <w:rPr>
          <w:b w:val="0"/>
          <w:szCs w:val="24"/>
        </w:rPr>
      </w:pPr>
      <w:r w:rsidRPr="00EF6C03">
        <w:rPr>
          <w:b w:val="0"/>
          <w:szCs w:val="24"/>
        </w:rPr>
        <w:t>занятия по междисциплинарным курсам профессиональных модулей.</w:t>
      </w:r>
    </w:p>
    <w:p w:rsidR="005D7B85" w:rsidRPr="00EF6C03" w:rsidRDefault="00792BB7" w:rsidP="00EF6C03">
      <w:pPr>
        <w:pStyle w:val="aff0"/>
        <w:spacing w:line="240" w:lineRule="auto"/>
        <w:ind w:firstLine="708"/>
        <w:jc w:val="both"/>
        <w:rPr>
          <w:b w:val="0"/>
          <w:szCs w:val="24"/>
        </w:rPr>
      </w:pPr>
      <w:r w:rsidRPr="00EF6C03">
        <w:rPr>
          <w:b w:val="0"/>
          <w:szCs w:val="24"/>
        </w:rPr>
        <w:t xml:space="preserve">Групповые </w:t>
      </w:r>
      <w:r w:rsidR="005D7B85" w:rsidRPr="00EF6C03">
        <w:rPr>
          <w:b w:val="0"/>
          <w:szCs w:val="24"/>
        </w:rPr>
        <w:t>занятия</w:t>
      </w:r>
      <w:r w:rsidRPr="00EF6C03">
        <w:rPr>
          <w:b w:val="0"/>
          <w:szCs w:val="24"/>
        </w:rPr>
        <w:t>, учебные дисциплины, междисциплинарные курсы с индивидуальной формой занятий</w:t>
      </w:r>
      <w:r w:rsidR="005D7B85" w:rsidRPr="00EF6C03">
        <w:rPr>
          <w:b w:val="0"/>
          <w:szCs w:val="24"/>
        </w:rPr>
        <w:t xml:space="preserve"> планируются  с </w:t>
      </w:r>
      <w:r w:rsidR="00316FFF" w:rsidRPr="00EF6C03">
        <w:rPr>
          <w:b w:val="0"/>
          <w:szCs w:val="24"/>
        </w:rPr>
        <w:t>9.00</w:t>
      </w:r>
      <w:r w:rsidR="005D7B85" w:rsidRPr="00EF6C03">
        <w:rPr>
          <w:b w:val="0"/>
          <w:szCs w:val="24"/>
        </w:rPr>
        <w:t xml:space="preserve"> до 18.</w:t>
      </w:r>
      <w:r w:rsidR="00316FFF" w:rsidRPr="00EF6C03">
        <w:rPr>
          <w:b w:val="0"/>
          <w:szCs w:val="24"/>
        </w:rPr>
        <w:t>25</w:t>
      </w:r>
      <w:r w:rsidR="005D7B85" w:rsidRPr="00EF6C03">
        <w:rPr>
          <w:b w:val="0"/>
          <w:szCs w:val="24"/>
        </w:rPr>
        <w:t>.</w:t>
      </w:r>
    </w:p>
    <w:p w:rsidR="005D7B85" w:rsidRPr="00EF6C03" w:rsidRDefault="005D7B85" w:rsidP="00EF6C03">
      <w:pPr>
        <w:pStyle w:val="aff0"/>
        <w:spacing w:line="240" w:lineRule="auto"/>
        <w:ind w:firstLine="708"/>
        <w:jc w:val="both"/>
        <w:rPr>
          <w:b w:val="0"/>
          <w:szCs w:val="24"/>
        </w:rPr>
      </w:pPr>
      <w:r w:rsidRPr="00EF6C03">
        <w:rPr>
          <w:b w:val="0"/>
          <w:szCs w:val="24"/>
        </w:rPr>
        <w:t>Расписание занятий составляется учебной частью и утве</w:t>
      </w:r>
      <w:r w:rsidR="00792BB7" w:rsidRPr="00EF6C03">
        <w:rPr>
          <w:b w:val="0"/>
          <w:szCs w:val="24"/>
        </w:rPr>
        <w:t xml:space="preserve">рждается директором Учреждения. </w:t>
      </w:r>
      <w:r w:rsidRPr="00EF6C03">
        <w:rPr>
          <w:b w:val="0"/>
          <w:szCs w:val="24"/>
        </w:rPr>
        <w:t>Учебные аудитории  для групповых и индивидуальных занятий распределяются учебной частью.</w:t>
      </w:r>
      <w:r w:rsidR="00792BB7" w:rsidRPr="00EF6C03">
        <w:rPr>
          <w:b w:val="0"/>
          <w:szCs w:val="24"/>
        </w:rPr>
        <w:t xml:space="preserve"> </w:t>
      </w:r>
      <w:r w:rsidRPr="00EF6C03">
        <w:rPr>
          <w:b w:val="0"/>
          <w:szCs w:val="24"/>
        </w:rPr>
        <w:t>Учебная часть осуществляет замещение  временно отсутствующих педагогических работников и оповещает студентов  о произошедшей замене.</w:t>
      </w:r>
      <w:r w:rsidR="00792BB7" w:rsidRPr="00EF6C03">
        <w:rPr>
          <w:b w:val="0"/>
          <w:szCs w:val="24"/>
        </w:rPr>
        <w:t xml:space="preserve"> </w:t>
      </w:r>
      <w:r w:rsidRPr="00EF6C03">
        <w:rPr>
          <w:b w:val="0"/>
          <w:szCs w:val="24"/>
        </w:rPr>
        <w:t>В случае необходимости при замещении возможны частичные изменения расписания</w:t>
      </w:r>
      <w:bookmarkEnd w:id="1"/>
      <w:r w:rsidR="00792BB7" w:rsidRPr="00EF6C03">
        <w:rPr>
          <w:b w:val="0"/>
          <w:szCs w:val="24"/>
        </w:rPr>
        <w:t>.</w:t>
      </w:r>
    </w:p>
    <w:p w:rsidR="005D7B85" w:rsidRPr="00EF6C03" w:rsidRDefault="00792BB7" w:rsidP="00EF6C03">
      <w:pPr>
        <w:pStyle w:val="1"/>
        <w:rPr>
          <w:bCs/>
          <w:kern w:val="32"/>
          <w:sz w:val="24"/>
          <w:szCs w:val="24"/>
          <w:lang w:val="ru-RU" w:eastAsia="en-US" w:bidi="en-US"/>
        </w:rPr>
      </w:pPr>
      <w:r w:rsidRPr="00EF6C03">
        <w:rPr>
          <w:bCs/>
          <w:kern w:val="32"/>
          <w:sz w:val="24"/>
          <w:szCs w:val="24"/>
          <w:lang w:val="ru-RU" w:eastAsia="en-US" w:bidi="en-US"/>
        </w:rPr>
        <w:lastRenderedPageBreak/>
        <w:t>7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>. Рабочие программы</w:t>
      </w:r>
    </w:p>
    <w:p w:rsidR="005D7B85" w:rsidRPr="00EF6C03" w:rsidRDefault="005D7B85" w:rsidP="00EF6C03">
      <w:pPr>
        <w:widowControl w:val="0"/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EF6C03">
        <w:t>Рабочие программы</w:t>
      </w:r>
      <w:r w:rsidRPr="00EF6C03">
        <w:rPr>
          <w:bCs/>
          <w:color w:val="FF0000"/>
          <w:kern w:val="32"/>
          <w:lang w:bidi="en-US"/>
        </w:rPr>
        <w:t xml:space="preserve"> </w:t>
      </w:r>
      <w:r w:rsidRPr="00EF6C03">
        <w:rPr>
          <w:bCs/>
          <w:kern w:val="32"/>
          <w:lang w:bidi="en-US"/>
        </w:rPr>
        <w:t>учебных дисциплин, междисциплинарных курсов, видов учебной практики, интегрированных программ</w:t>
      </w:r>
      <w:r w:rsidRPr="00EF6C03">
        <w:t xml:space="preserve"> разрабатываются  в соответствии с требованиями ФГОС СПО в части государственных требований к знаниям, умениям, практическому опыту, практико-ориентированной подготовке, общим и профессиональным компетенциям. Они  являются частью программы. Аннотации  к рабочим программам позволяют получить представление о структуре и содержании программ. </w:t>
      </w:r>
    </w:p>
    <w:p w:rsidR="005D7B85" w:rsidRPr="00EF6C03" w:rsidRDefault="005D7B85" w:rsidP="00EF6C03">
      <w:pPr>
        <w:pStyle w:val="1"/>
        <w:rPr>
          <w:sz w:val="24"/>
          <w:szCs w:val="24"/>
          <w:lang w:val="ru-RU" w:bidi="en-US"/>
        </w:rPr>
      </w:pPr>
      <w:bookmarkStart w:id="7" w:name="_Toc277515248"/>
    </w:p>
    <w:p w:rsidR="005D7B85" w:rsidRPr="00EF6C03" w:rsidRDefault="00792BB7" w:rsidP="00EF6C03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EF6C03">
        <w:rPr>
          <w:b/>
          <w:bCs/>
          <w:iCs/>
        </w:rPr>
        <w:t>8</w:t>
      </w:r>
      <w:r w:rsidR="005D7B85" w:rsidRPr="00EF6C03">
        <w:rPr>
          <w:b/>
          <w:bCs/>
          <w:iCs/>
        </w:rPr>
        <w:t>. Формы  реализации адаптированной программы</w:t>
      </w:r>
    </w:p>
    <w:p w:rsidR="005D7B85" w:rsidRPr="00EF6C03" w:rsidRDefault="005D7B85" w:rsidP="00EF6C03">
      <w:pPr>
        <w:ind w:firstLine="708"/>
        <w:jc w:val="both"/>
      </w:pPr>
      <w:r w:rsidRPr="00EF6C03">
        <w:t>Рекомендуются следующие варианты реализации адаптированных образовательных программ: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 обучающийся инвалид или обучающийся с ограниченными возможностями здоровья учится в инклюзивной группе, изучая тот же самый набор дисциплин и в те же сроки обучения, что и остальные обучающиеся. В этом случае адаптированная образовательная программа направлена на создание специальных условий для реализации его особых образовательных потребностей;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 обучающиеся инвалиды или обучающиеся с ограниченными возможностями здоровья учатся в отдельной группе в те же сроки обучения, что и остальные обучающиеся, или увеличенные сроки обучения. В этом случае в адаптированную образовательную программу вводятся адаптационные дисциплины, а также обеспечиваются специальные условия для реализации их особых образовательных потребностей;</w:t>
      </w:r>
    </w:p>
    <w:p w:rsidR="005D7B85" w:rsidRPr="00EF6C03" w:rsidRDefault="005D7B85" w:rsidP="00EF6C03">
      <w:pPr>
        <w:jc w:val="both"/>
      </w:pPr>
      <w:r w:rsidRPr="00EF6C03">
        <w:t xml:space="preserve"> </w:t>
      </w:r>
      <w:r w:rsidRPr="00EF6C03">
        <w:tab/>
        <w:t>обучающийся инвалид или обучающийся с ограниченными возможностями здоровья обучается по индивидуальному учебному плану. В этом случае возможно освоение им образовательной программы в увеличенные сроки обучения и введение в адаптированную образовательную программу адаптационных дисциплин, предусматриваются специальные условия для реализации его особых образовательных потребностей.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Вариант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в соответствии с рекомендациями, данными по результатам </w:t>
      </w:r>
      <w:proofErr w:type="gramStart"/>
      <w:r w:rsidRPr="00EF6C03">
        <w:t>медико-социальной</w:t>
      </w:r>
      <w:proofErr w:type="gramEnd"/>
      <w:r w:rsidRPr="00EF6C03">
        <w:t xml:space="preserve"> экспертизы или психолого-медико-педагогической комиссии, а также специальными условиями, созданными в образовательной организации.</w:t>
      </w:r>
    </w:p>
    <w:p w:rsidR="005D7B85" w:rsidRPr="00EF6C03" w:rsidRDefault="005D7B85" w:rsidP="00EF6C03">
      <w:pPr>
        <w:ind w:firstLine="708"/>
        <w:jc w:val="both"/>
      </w:pPr>
      <w:proofErr w:type="gramStart"/>
      <w:r w:rsidRPr="00EF6C03">
        <w:t xml:space="preserve"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процесса, должны владеть педагогическими технологиями инклюзивного обучения и методами их использования в работе с инклюзивными группами обучающихся. </w:t>
      </w:r>
      <w:proofErr w:type="gramEnd"/>
    </w:p>
    <w:p w:rsidR="005D7B85" w:rsidRPr="00EF6C03" w:rsidRDefault="005D7B85" w:rsidP="00EF6C03">
      <w:pPr>
        <w:ind w:firstLine="708"/>
        <w:jc w:val="both"/>
      </w:pPr>
      <w:r w:rsidRPr="00EF6C03">
        <w:t xml:space="preserve">Рекомендуется уделять внимание индивидуальной работе преподавателя с обучающимися инвалидами и обучающимися с ограниченными возможностями здоровья.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контакта между преподавателем  и обучающимся инвалидом или обучающимся с ограниченными возможностями здоровья. В ходе таких консультаций снимается много вопросов, связанных с индивидуальным темпом освоения учебного материала этой категории обучающихся. При наличии в учебных группах обучающихся инвалидов или </w:t>
      </w:r>
      <w:r w:rsidRPr="00EF6C03">
        <w:lastRenderedPageBreak/>
        <w:t xml:space="preserve">обучающихся с ограниченными возможностями здоровья необходимо отводить больше времени на индивидуальную работу с этими обучающимися, так как у них есть четко обозначенный запрос на индивидуальную работу, которую можно было бы назвать </w:t>
      </w:r>
      <w:proofErr w:type="spellStart"/>
      <w:r w:rsidRPr="00EF6C03">
        <w:t>воспитательно</w:t>
      </w:r>
      <w:proofErr w:type="spellEnd"/>
      <w:r w:rsidRPr="00EF6C03">
        <w:t>-психологической. Такой запрос является формой поиска эмоциональной социальной поддержки, тогда как запрос на консультации по предмету - формой поиска инструментальной социальной поддержки.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Инвалиды и лица с ограниченными возможностями здоровья, поступая на учебу и имея при этом свой специфический индивидуальный опыт, отличный от других сверстников, зачастую во многом </w:t>
      </w:r>
      <w:proofErr w:type="spellStart"/>
      <w:r w:rsidRPr="00EF6C03">
        <w:t>дезадаптированы</w:t>
      </w:r>
      <w:proofErr w:type="spellEnd"/>
      <w:r w:rsidRPr="00EF6C03">
        <w:t>, что является препятствием для успешного и полноценного освоения ими необходимых компетенций наравне с другими обучающимися.</w:t>
      </w:r>
    </w:p>
    <w:p w:rsidR="005D7B85" w:rsidRPr="00EF6C03" w:rsidRDefault="005D7B85" w:rsidP="00EF6C03">
      <w:pPr>
        <w:ind w:firstLine="708"/>
        <w:jc w:val="both"/>
      </w:pPr>
      <w:r w:rsidRPr="00EF6C03">
        <w:t>Профессиональное образование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</w:t>
      </w:r>
    </w:p>
    <w:p w:rsidR="005D7B85" w:rsidRPr="00EF6C03" w:rsidRDefault="005D7B85" w:rsidP="00EF6C03">
      <w:pPr>
        <w:ind w:firstLine="708"/>
        <w:jc w:val="both"/>
      </w:pPr>
      <w:r w:rsidRPr="00EF6C03">
        <w:t>Целесообразным является систематическая работа с кадрами по их ознакомлению с особыми образовательными потребностями обучающихся в данной образовательной организации инвалидов и лиц с ограниченными возможностями здоровья в целях создания толерантной среды.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Так же, как и учебная деятельность, </w:t>
      </w:r>
      <w:proofErr w:type="spellStart"/>
      <w:r w:rsidRPr="00EF6C03">
        <w:t>внеучебная</w:t>
      </w:r>
      <w:proofErr w:type="spellEnd"/>
      <w:r w:rsidRPr="00EF6C03">
        <w:t xml:space="preserve"> деятельность представляет собой отличную базу для адаптации.  Культурно-досуговые мероприятия, спорт, студенческое самоуправление, совместный досуг раскрывают и развивают разнообразные способности и таланты </w:t>
      </w:r>
      <w:proofErr w:type="gramStart"/>
      <w:r w:rsidRPr="00EF6C03">
        <w:t>обучающихся</w:t>
      </w:r>
      <w:proofErr w:type="gramEnd"/>
      <w:r w:rsidRPr="00EF6C03">
        <w:t>.</w:t>
      </w:r>
    </w:p>
    <w:p w:rsidR="005D7B85" w:rsidRPr="00EF6C03" w:rsidRDefault="005D7B85" w:rsidP="00EF6C03">
      <w:pPr>
        <w:widowControl w:val="0"/>
        <w:autoSpaceDE w:val="0"/>
        <w:autoSpaceDN w:val="0"/>
        <w:adjustRightInd w:val="0"/>
        <w:ind w:firstLine="142"/>
        <w:jc w:val="center"/>
        <w:rPr>
          <w:b/>
          <w:bCs/>
          <w:iCs/>
        </w:rPr>
      </w:pPr>
    </w:p>
    <w:p w:rsidR="005D7B85" w:rsidRPr="00EF6C03" w:rsidRDefault="00792BB7" w:rsidP="00EF6C03">
      <w:pPr>
        <w:pStyle w:val="1"/>
        <w:rPr>
          <w:bCs/>
          <w:kern w:val="32"/>
          <w:sz w:val="24"/>
          <w:szCs w:val="24"/>
          <w:lang w:val="ru-RU" w:eastAsia="en-US" w:bidi="en-US"/>
        </w:rPr>
      </w:pPr>
      <w:r w:rsidRPr="00EF6C03">
        <w:rPr>
          <w:bCs/>
          <w:kern w:val="32"/>
          <w:sz w:val="24"/>
          <w:szCs w:val="24"/>
          <w:lang w:val="ru-RU" w:eastAsia="en-US" w:bidi="en-US"/>
        </w:rPr>
        <w:t>9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>.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 xml:space="preserve"> 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 xml:space="preserve">Организация 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>учебно-методическо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>го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 xml:space="preserve"> обеспечени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 xml:space="preserve">я 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 xml:space="preserve">текущего контроля успеваемости, </w:t>
      </w:r>
      <w:r w:rsidRPr="00EF6C03">
        <w:rPr>
          <w:bCs/>
          <w:kern w:val="32"/>
          <w:sz w:val="24"/>
          <w:szCs w:val="24"/>
          <w:lang w:val="ru-RU" w:eastAsia="en-US" w:bidi="en-US"/>
        </w:rPr>
        <w:t xml:space="preserve"> 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>промежуточной аттестации, разработк</w:t>
      </w:r>
      <w:r w:rsidR="005D7B85" w:rsidRPr="00EF6C03">
        <w:rPr>
          <w:bCs/>
          <w:kern w:val="32"/>
          <w:sz w:val="24"/>
          <w:szCs w:val="24"/>
          <w:lang w:val="ru-RU" w:eastAsia="en-US" w:bidi="en-US"/>
        </w:rPr>
        <w:t>а</w:t>
      </w:r>
      <w:r w:rsidR="005D7B85" w:rsidRPr="00EF6C03">
        <w:rPr>
          <w:bCs/>
          <w:kern w:val="32"/>
          <w:sz w:val="24"/>
          <w:szCs w:val="24"/>
          <w:lang w:eastAsia="en-US" w:bidi="en-US"/>
        </w:rPr>
        <w:t xml:space="preserve"> соответствующих фондов оценочных средств</w:t>
      </w:r>
    </w:p>
    <w:p w:rsidR="005D7B85" w:rsidRPr="00EF6C03" w:rsidRDefault="005D7B85" w:rsidP="00EF6C03">
      <w:pPr>
        <w:ind w:firstLine="708"/>
        <w:jc w:val="both"/>
      </w:pPr>
      <w:r w:rsidRPr="00EF6C03"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Их рекомендуется доводить до сведения обучающихся в сроки, определенные в локальных нормативных актах образовательной организации, но не позднее первых двух месяцев от начала обучения.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EF6C03">
        <w:t>обучающимся</w:t>
      </w:r>
      <w:proofErr w:type="gramEnd"/>
      <w:r w:rsidRPr="00EF6C03">
        <w:t xml:space="preserve"> предоставляется дополнительное время для подготовки ответа.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</w:t>
      </w:r>
      <w:proofErr w:type="gramStart"/>
      <w:r w:rsidRPr="00EF6C03">
        <w:t>соответствии</w:t>
      </w:r>
      <w:proofErr w:type="gramEnd"/>
      <w:r w:rsidRPr="00EF6C03"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EF6C03">
        <w:t>автоматизированности</w:t>
      </w:r>
      <w:proofErr w:type="spellEnd"/>
      <w:r w:rsidRPr="00EF6C03">
        <w:t xml:space="preserve">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</w:t>
      </w:r>
      <w:r w:rsidRPr="00EF6C03">
        <w:lastRenderedPageBreak/>
        <w:t>своевременно выявить затруднения и отставание в обучении и внести коррективы в учебную деятельность.</w:t>
      </w:r>
    </w:p>
    <w:p w:rsidR="005D7B85" w:rsidRPr="00EF6C03" w:rsidRDefault="005D7B85" w:rsidP="00EF6C03">
      <w:pPr>
        <w:ind w:firstLine="708"/>
        <w:jc w:val="both"/>
      </w:pPr>
      <w:r w:rsidRPr="00EF6C03"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</w:t>
      </w:r>
      <w:r w:rsidR="0031374E">
        <w:t xml:space="preserve">экзамене. Возможно установление </w:t>
      </w:r>
      <w:r w:rsidRPr="00EF6C03">
        <w:t>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5D7B85" w:rsidRPr="00EF6C03" w:rsidRDefault="005D7B85" w:rsidP="00EF6C03">
      <w:pPr>
        <w:ind w:firstLine="708"/>
        <w:jc w:val="both"/>
      </w:pPr>
      <w:r w:rsidRPr="00EF6C03"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 подготовки обучающихся и выпускников по профессиональным </w:t>
      </w:r>
      <w:proofErr w:type="gramStart"/>
      <w:r w:rsidRPr="00EF6C03">
        <w:t>модулям</w:t>
      </w:r>
      <w:proofErr w:type="gramEnd"/>
      <w:r w:rsidRPr="00EF6C03">
        <w:t xml:space="preserve"> </w:t>
      </w:r>
      <w:r w:rsidR="00792BB7" w:rsidRPr="00EF6C03">
        <w:t>возможно</w:t>
      </w:r>
      <w:r w:rsidRPr="00EF6C03">
        <w:t xml:space="preserve"> привлекать в качестве внештатных экспертов работодателей.</w:t>
      </w:r>
    </w:p>
    <w:p w:rsidR="005D7B85" w:rsidRPr="00EF6C03" w:rsidRDefault="005D7B85" w:rsidP="00EF6C03">
      <w:pPr>
        <w:rPr>
          <w:lang w:bidi="en-US"/>
        </w:rPr>
      </w:pPr>
    </w:p>
    <w:p w:rsidR="005D7B85" w:rsidRPr="00EF6C03" w:rsidRDefault="00792BB7" w:rsidP="00EF6C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6C03">
        <w:rPr>
          <w:b/>
        </w:rPr>
        <w:t>10</w:t>
      </w:r>
      <w:r w:rsidR="005D7B85" w:rsidRPr="00EF6C03">
        <w:rPr>
          <w:b/>
        </w:rPr>
        <w:t>. Практика</w:t>
      </w:r>
    </w:p>
    <w:p w:rsidR="005D7B85" w:rsidRPr="00EF6C03" w:rsidRDefault="00792BB7" w:rsidP="00EF6C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F6C03">
        <w:rPr>
          <w:b/>
        </w:rPr>
        <w:t>10</w:t>
      </w:r>
      <w:r w:rsidR="005D7B85" w:rsidRPr="00EF6C03">
        <w:rPr>
          <w:b/>
        </w:rPr>
        <w:t>.1. Планирование  и организация практики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Организация практики  </w:t>
      </w:r>
      <w:proofErr w:type="gramStart"/>
      <w:r w:rsidRPr="00EF6C03">
        <w:t>обучающихся</w:t>
      </w:r>
      <w:proofErr w:type="gramEnd"/>
      <w:r w:rsidRPr="00EF6C03">
        <w:t xml:space="preserve">  регламентируется положением о практике в </w:t>
      </w:r>
      <w:r w:rsidR="00792BB7" w:rsidRPr="00EF6C03">
        <w:t>училище</w:t>
      </w:r>
      <w:r w:rsidRPr="00EF6C03">
        <w:t>. Видами практики обучающихся, осваивающих программы подготовки специалистов среднего звена, являются: учеб</w:t>
      </w:r>
      <w:r w:rsidRPr="00EF6C03">
        <w:softHyphen/>
        <w:t>ная практика и производственная практика. Программы практики являются составной частью реализуемых образовательных программ ФГОС СПО.</w:t>
      </w:r>
    </w:p>
    <w:p w:rsidR="005D7B85" w:rsidRPr="00EF6C03" w:rsidRDefault="005D7B85" w:rsidP="00EF6C03">
      <w:pPr>
        <w:ind w:firstLine="708"/>
        <w:jc w:val="both"/>
      </w:pPr>
      <w:r w:rsidRPr="00EF6C03">
        <w:t>Программы прохождения практики разрабатываются профильными предметно-цикловыми комиссиями и утверждаются директором.</w:t>
      </w:r>
    </w:p>
    <w:p w:rsidR="005D7B85" w:rsidRPr="00EF6C03" w:rsidRDefault="005D7B85" w:rsidP="00EF6C03">
      <w:pPr>
        <w:ind w:firstLine="708"/>
        <w:jc w:val="both"/>
      </w:pPr>
      <w:r w:rsidRPr="00EF6C03">
        <w:t>Планирование и организация практики на всех ее этапах обеспечивает:</w:t>
      </w:r>
    </w:p>
    <w:p w:rsidR="005D7B85" w:rsidRPr="00EF6C03" w:rsidRDefault="005D7B85" w:rsidP="00EF6C03">
      <w:pPr>
        <w:ind w:firstLine="708"/>
        <w:jc w:val="both"/>
      </w:pPr>
      <w:r w:rsidRPr="00EF6C03"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5D7B85" w:rsidRPr="00EF6C03" w:rsidRDefault="005D7B85" w:rsidP="00EF6C03">
      <w:pPr>
        <w:ind w:firstLine="708"/>
        <w:jc w:val="both"/>
      </w:pPr>
      <w:r w:rsidRPr="00EF6C03">
        <w:t>целостность подготовки специалистов к выполнению основных трудовых функций;</w:t>
      </w:r>
    </w:p>
    <w:p w:rsidR="005D7B85" w:rsidRPr="00EF6C03" w:rsidRDefault="005D7B85" w:rsidP="00EF6C03">
      <w:pPr>
        <w:ind w:firstLine="708"/>
        <w:jc w:val="both"/>
      </w:pPr>
      <w:r w:rsidRPr="00EF6C03">
        <w:t>связь практики с теоретическим обучением.</w:t>
      </w:r>
    </w:p>
    <w:p w:rsidR="005D7B85" w:rsidRPr="00EF6C03" w:rsidRDefault="005D7B85" w:rsidP="00EF6C03">
      <w:pPr>
        <w:ind w:firstLine="708"/>
        <w:jc w:val="both"/>
      </w:pPr>
      <w:r w:rsidRPr="00EF6C03">
        <w:t>Содержание всех этапов практики определяется требованиями к знаниям,  умениям,  прак</w:t>
      </w:r>
      <w:r w:rsidRPr="00EF6C03">
        <w:softHyphen/>
        <w:t>тическому опыту, общим и профессиональным компетенциям, практико-ориентированной подготовке по каждому из профессиональных модулей основных образовательных программ.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Содержание всех этапов практики имеет целью комплексное освоение </w:t>
      </w:r>
      <w:proofErr w:type="gramStart"/>
      <w:r w:rsidRPr="00EF6C03">
        <w:t>обучающимися</w:t>
      </w:r>
      <w:proofErr w:type="gramEnd"/>
      <w:r w:rsidRPr="00EF6C03">
        <w:t xml:space="preserve"> всех видов профессиональной деятельности по специальности углубленной подготовки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углубленной подготовки.</w:t>
      </w:r>
    </w:p>
    <w:p w:rsidR="005D7B85" w:rsidRPr="00EF6C03" w:rsidRDefault="005D7B85" w:rsidP="00EF6C03">
      <w:pPr>
        <w:ind w:firstLine="709"/>
        <w:jc w:val="both"/>
      </w:pPr>
      <w:proofErr w:type="gramStart"/>
      <w:r w:rsidRPr="00EF6C03">
        <w:t>При реализации образовательных программ  учебная практика и производс</w:t>
      </w:r>
      <w:r w:rsidRPr="00EF6C03">
        <w:softHyphen/>
        <w:t xml:space="preserve">твенная практика проводятся  при освоении обучающимися профессиональных компетенций в </w:t>
      </w:r>
      <w:r w:rsidRPr="00EF6C03">
        <w:lastRenderedPageBreak/>
        <w:t>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5D7B85" w:rsidRPr="00EF6C03" w:rsidRDefault="00792BB7" w:rsidP="00EF6C03">
      <w:pPr>
        <w:ind w:firstLine="708"/>
        <w:jc w:val="center"/>
      </w:pPr>
      <w:r w:rsidRPr="00EF6C03">
        <w:rPr>
          <w:b/>
        </w:rPr>
        <w:t>10</w:t>
      </w:r>
      <w:r w:rsidR="005D7B85" w:rsidRPr="00EF6C03">
        <w:rPr>
          <w:b/>
        </w:rPr>
        <w:t>.2. Учебная практика</w:t>
      </w:r>
    </w:p>
    <w:p w:rsidR="005D7B85" w:rsidRPr="00EF6C03" w:rsidRDefault="005D7B85" w:rsidP="00EF6C03">
      <w:pPr>
        <w:ind w:firstLine="708"/>
        <w:jc w:val="both"/>
      </w:pPr>
      <w:r w:rsidRPr="00EF6C03">
        <w:t>Учебная практика по специальности направлена на формирование у обу</w:t>
      </w:r>
      <w:r w:rsidRPr="00EF6C03">
        <w:softHyphen/>
        <w:t>чающихся умений, приобретение первоначального практического опыта и реа</w:t>
      </w:r>
      <w:r w:rsidRPr="00EF6C03">
        <w:softHyphen/>
        <w:t>лизуется в рамках профессиональных модулей образовательных программ  по основным видам профессиональной деятельности для последующего освоения ими общих и про</w:t>
      </w:r>
      <w:r w:rsidRPr="00EF6C03">
        <w:softHyphen/>
        <w:t>фессиональных компетенций по избранной специальности.</w:t>
      </w:r>
    </w:p>
    <w:p w:rsidR="005D7B85" w:rsidRPr="00EF6C03" w:rsidRDefault="005D7B85" w:rsidP="00EF6C03">
      <w:pPr>
        <w:ind w:firstLine="708"/>
        <w:jc w:val="both"/>
      </w:pPr>
      <w:r w:rsidRPr="00EF6C03">
        <w:t>Учебная практика</w:t>
      </w:r>
      <w:r w:rsidRPr="00EF6C03">
        <w:rPr>
          <w:b/>
        </w:rPr>
        <w:t xml:space="preserve"> </w:t>
      </w:r>
      <w:r w:rsidRPr="00EF6C03">
        <w:t xml:space="preserve">проводится </w:t>
      </w:r>
      <w:r w:rsidR="00792BB7" w:rsidRPr="00EF6C03">
        <w:t>концентрировано в соответствии с учебными планами и графиками учебного процесса</w:t>
      </w:r>
      <w:r w:rsidRPr="00EF6C03">
        <w:t>. Программа по учебной практике может разрабатываться как в качестве  самостоятельной программы, так и интегрироваться в рабочие программы по соответствующим общепрофессиональным дисциплинам,  междисциплинарным курсам профессиональных модулей.</w:t>
      </w:r>
    </w:p>
    <w:p w:rsidR="005D7B85" w:rsidRPr="00EF6C03" w:rsidRDefault="005D7B85" w:rsidP="00EF6C03">
      <w:pPr>
        <w:widowControl w:val="0"/>
        <w:autoSpaceDE w:val="0"/>
        <w:autoSpaceDN w:val="0"/>
        <w:adjustRightInd w:val="0"/>
        <w:rPr>
          <w:b/>
        </w:rPr>
      </w:pPr>
    </w:p>
    <w:p w:rsidR="005D7B85" w:rsidRPr="00EF6C03" w:rsidRDefault="00792BB7" w:rsidP="00EF6C03">
      <w:pPr>
        <w:ind w:firstLine="709"/>
        <w:jc w:val="center"/>
        <w:rPr>
          <w:b/>
        </w:rPr>
      </w:pPr>
      <w:r w:rsidRPr="00EF6C03">
        <w:rPr>
          <w:b/>
        </w:rPr>
        <w:t>10</w:t>
      </w:r>
      <w:r w:rsidR="005D7B85" w:rsidRPr="00EF6C03">
        <w:rPr>
          <w:b/>
        </w:rPr>
        <w:t>.3. Производственная практика</w:t>
      </w:r>
    </w:p>
    <w:p w:rsidR="005D7B85" w:rsidRPr="00EF6C03" w:rsidRDefault="005D7B85" w:rsidP="00EF6C03">
      <w:pPr>
        <w:ind w:firstLine="709"/>
        <w:jc w:val="both"/>
      </w:pPr>
      <w:r w:rsidRPr="00EF6C03">
        <w:t xml:space="preserve"> Производственная практика включает в себя практику по профилю специальности и преддипломную практику.</w:t>
      </w:r>
    </w:p>
    <w:p w:rsidR="005D7B85" w:rsidRPr="00EF6C03" w:rsidRDefault="005D7B85" w:rsidP="00EF6C03">
      <w:pPr>
        <w:ind w:firstLine="709"/>
        <w:jc w:val="both"/>
      </w:pPr>
      <w:r w:rsidRPr="00EF6C03">
        <w:rPr>
          <w:b/>
        </w:rPr>
        <w:t>Практика по профилю специальности</w:t>
      </w:r>
      <w:r w:rsidRPr="00EF6C03">
        <w:t xml:space="preserve"> направлена на формирование у обучающе</w:t>
      </w:r>
      <w:r w:rsidRPr="00EF6C03">
        <w:softHyphen/>
        <w:t xml:space="preserve">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ФГОС СПО. </w:t>
      </w:r>
    </w:p>
    <w:p w:rsidR="005D7B85" w:rsidRPr="00EF6C03" w:rsidRDefault="005D7B85" w:rsidP="00EF6C03">
      <w:pPr>
        <w:ind w:firstLine="709"/>
        <w:jc w:val="both"/>
        <w:rPr>
          <w:b/>
        </w:rPr>
      </w:pPr>
      <w:r w:rsidRPr="00EF6C03">
        <w:t xml:space="preserve">Практика по профилю специальности включает в себя </w:t>
      </w:r>
      <w:r w:rsidRPr="00EF6C03">
        <w:rPr>
          <w:b/>
        </w:rPr>
        <w:t>исполнительскую</w:t>
      </w:r>
      <w:r w:rsidRPr="00EF6C03">
        <w:t xml:space="preserve"> и</w:t>
      </w:r>
      <w:r w:rsidRPr="00EF6C03">
        <w:rPr>
          <w:b/>
        </w:rPr>
        <w:t xml:space="preserve"> педагогическую практики.</w:t>
      </w:r>
    </w:p>
    <w:p w:rsidR="005D7B85" w:rsidRPr="00EF6C03" w:rsidRDefault="005D7B85" w:rsidP="00EF6C03">
      <w:pPr>
        <w:ind w:firstLine="709"/>
        <w:jc w:val="both"/>
      </w:pPr>
      <w:r w:rsidRPr="00EF6C03">
        <w:rPr>
          <w:b/>
        </w:rPr>
        <w:t>Исполнительская практика</w:t>
      </w:r>
      <w:r w:rsidRPr="00EF6C03">
        <w:t xml:space="preserve"> представляет собою </w:t>
      </w:r>
      <w:r w:rsidR="001E53EE" w:rsidRPr="00EF6C03">
        <w:t xml:space="preserve">приобретение практических навыков по воплощению творческих проектов и дизайнерских разработок. </w:t>
      </w:r>
      <w:r w:rsidRPr="00EF6C03">
        <w:t xml:space="preserve">Исполнительская практика может проводиться как концентрированно в соответствии с графиком учебного процесса по каждой образовательной программе, </w:t>
      </w:r>
      <w:proofErr w:type="gramStart"/>
      <w:r w:rsidRPr="00EF6C03">
        <w:t>так</w:t>
      </w:r>
      <w:proofErr w:type="gramEnd"/>
      <w:r w:rsidRPr="00EF6C03">
        <w:t xml:space="preserve"> и рассредоточено в период обучения (части периода обучения). </w:t>
      </w:r>
    </w:p>
    <w:p w:rsidR="001E53EE" w:rsidRPr="00EF6C03" w:rsidRDefault="001E53EE" w:rsidP="00EF6C03">
      <w:pPr>
        <w:ind w:firstLine="709"/>
        <w:jc w:val="both"/>
      </w:pPr>
      <w:r w:rsidRPr="00EF6C03">
        <w:t xml:space="preserve">В ходе </w:t>
      </w:r>
      <w:r w:rsidRPr="00EF6C03">
        <w:rPr>
          <w:b/>
        </w:rPr>
        <w:t>педагогической практики</w:t>
      </w:r>
      <w:r w:rsidRPr="00EF6C03">
        <w:t xml:space="preserve"> студенты проводят учебные занятия, овладевают методикой изложения учебного материала и организацией познавательной деятельности; проводят с учащимися воспитательные мероприятия. </w:t>
      </w:r>
      <w:r w:rsidR="005D7B85" w:rsidRPr="00EF6C03">
        <w:t xml:space="preserve">Педагогическая практика </w:t>
      </w:r>
      <w:r w:rsidRPr="00EF6C03">
        <w:t xml:space="preserve">может </w:t>
      </w:r>
      <w:proofErr w:type="gramStart"/>
      <w:r w:rsidR="005D7B85" w:rsidRPr="00EF6C03">
        <w:t>проводится</w:t>
      </w:r>
      <w:proofErr w:type="gramEnd"/>
      <w:r w:rsidR="005D7B85" w:rsidRPr="00EF6C03">
        <w:t xml:space="preserve"> </w:t>
      </w:r>
      <w:r w:rsidRPr="00EF6C03">
        <w:t xml:space="preserve">как концентрированно в соответствии с графиком учебного процесса по каждой образовательной программе, так и рассредоточено в период обучения (части периода обучения). </w:t>
      </w:r>
    </w:p>
    <w:p w:rsidR="005D7B85" w:rsidRPr="00EF6C03" w:rsidRDefault="005D7B85" w:rsidP="00EF6C03">
      <w:pPr>
        <w:ind w:firstLine="708"/>
        <w:jc w:val="both"/>
      </w:pPr>
      <w:r w:rsidRPr="00EF6C03">
        <w:rPr>
          <w:b/>
        </w:rPr>
        <w:t>Преддипломная практика</w:t>
      </w:r>
      <w:r w:rsidRPr="00EF6C03">
        <w:t xml:space="preserve"> направлена на углубление первоначального практи</w:t>
      </w:r>
      <w:r w:rsidRPr="00EF6C03">
        <w:softHyphen/>
        <w:t>ческого опыта обучающегося, развитие общих и профессиональных компетен</w:t>
      </w:r>
      <w:r w:rsidRPr="00EF6C03">
        <w:softHyphen/>
        <w:t>ций, проверку его готовности к самостоятельной трудовой деятельности, а также на подготовку к выполнению выпускной квалификационной работы (дипломн</w:t>
      </w:r>
      <w:r w:rsidR="001E53EE" w:rsidRPr="00EF6C03">
        <w:t>ого проекта</w:t>
      </w:r>
      <w:r w:rsidRPr="00EF6C03">
        <w:t>).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Преддипломная практика проводится под руководством преподавателя концентрированно на 4 курсе, в соответствии с ФГОС СПО. </w:t>
      </w:r>
    </w:p>
    <w:p w:rsidR="005D7B85" w:rsidRPr="00EF6C03" w:rsidRDefault="005D7B85" w:rsidP="00EF6C03">
      <w:pPr>
        <w:jc w:val="both"/>
        <w:rPr>
          <w:b/>
        </w:rPr>
      </w:pPr>
      <w:r w:rsidRPr="00EF6C03">
        <w:rPr>
          <w:bCs/>
        </w:rPr>
        <w:tab/>
      </w:r>
    </w:p>
    <w:p w:rsidR="005D7B85" w:rsidRPr="00EF6C03" w:rsidRDefault="001E53EE" w:rsidP="00EF6C03">
      <w:pPr>
        <w:ind w:firstLine="708"/>
        <w:jc w:val="center"/>
        <w:rPr>
          <w:b/>
          <w:bCs/>
        </w:rPr>
      </w:pPr>
      <w:r w:rsidRPr="00EF6C03">
        <w:rPr>
          <w:b/>
          <w:bCs/>
        </w:rPr>
        <w:t>10</w:t>
      </w:r>
      <w:r w:rsidR="005D7B85" w:rsidRPr="00EF6C03">
        <w:rPr>
          <w:b/>
          <w:bCs/>
        </w:rPr>
        <w:t>.4.</w:t>
      </w:r>
      <w:r w:rsidRPr="00EF6C03">
        <w:rPr>
          <w:b/>
          <w:bCs/>
        </w:rPr>
        <w:t xml:space="preserve"> </w:t>
      </w:r>
      <w:r w:rsidR="005D7B85" w:rsidRPr="00EF6C03">
        <w:rPr>
          <w:b/>
          <w:bCs/>
        </w:rPr>
        <w:t>Базы проведения практики</w:t>
      </w:r>
    </w:p>
    <w:p w:rsidR="005D7B85" w:rsidRPr="00EF6C03" w:rsidRDefault="005D7B85" w:rsidP="00EF6C03">
      <w:pPr>
        <w:ind w:firstLine="708"/>
        <w:jc w:val="both"/>
      </w:pPr>
      <w:r w:rsidRPr="00EF6C03">
        <w:t>Для инвалидов и лиц с ограниченными возможностями здоровья форма проведения практики устанавливается У</w:t>
      </w:r>
      <w:r w:rsidR="00EF6C03" w:rsidRPr="00EF6C03">
        <w:t>чилищем</w:t>
      </w:r>
      <w:r w:rsidRPr="00EF6C03">
        <w:t xml:space="preserve"> с учетом особенностей психофизического развития, индивидуальных возможностей и состояния здоровья.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При определении мест прохождения учебной и производственной практики обучающимися инвалидами </w:t>
      </w:r>
      <w:r w:rsidR="00EF6C03" w:rsidRPr="00EF6C03">
        <w:t xml:space="preserve">училище </w:t>
      </w:r>
      <w:r w:rsidRPr="00EF6C03">
        <w:t>должно</w:t>
      </w:r>
      <w:r w:rsidR="00EF6C03" w:rsidRPr="00EF6C03">
        <w:t xml:space="preserve"> </w:t>
      </w:r>
      <w:r w:rsidRPr="00EF6C03">
        <w:t xml:space="preserve">учитывать рекомендации, данные по результатам </w:t>
      </w:r>
      <w:proofErr w:type="gramStart"/>
      <w:r w:rsidRPr="00EF6C03">
        <w:t>медико-социальной</w:t>
      </w:r>
      <w:proofErr w:type="gramEnd"/>
      <w:r w:rsidRPr="00EF6C03"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</w:p>
    <w:p w:rsidR="005D7B85" w:rsidRPr="00EF6C03" w:rsidRDefault="005D7B85" w:rsidP="00EF6C03">
      <w:pPr>
        <w:ind w:firstLine="708"/>
        <w:jc w:val="both"/>
      </w:pPr>
      <w:r w:rsidRPr="00EF6C03">
        <w:lastRenderedPageBreak/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</w:t>
      </w:r>
      <w:proofErr w:type="gramStart"/>
      <w:r w:rsidRPr="00EF6C03">
        <w:t>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5D7B85" w:rsidRPr="00EF6C03" w:rsidRDefault="005D7B85" w:rsidP="00EF6C03">
      <w:pPr>
        <w:ind w:firstLine="708"/>
        <w:jc w:val="center"/>
        <w:rPr>
          <w:b/>
          <w:bCs/>
        </w:rPr>
      </w:pPr>
    </w:p>
    <w:p w:rsidR="005D7B85" w:rsidRPr="00EF6C03" w:rsidRDefault="00EF6C03" w:rsidP="00EF6C03">
      <w:pPr>
        <w:ind w:firstLine="708"/>
        <w:jc w:val="center"/>
        <w:rPr>
          <w:b/>
          <w:bCs/>
        </w:rPr>
      </w:pPr>
      <w:r w:rsidRPr="00EF6C03">
        <w:rPr>
          <w:b/>
          <w:bCs/>
        </w:rPr>
        <w:t>10</w:t>
      </w:r>
      <w:r w:rsidR="005D7B85" w:rsidRPr="00EF6C03">
        <w:rPr>
          <w:b/>
          <w:bCs/>
        </w:rPr>
        <w:t>.5.</w:t>
      </w:r>
      <w:r w:rsidR="002E524E">
        <w:rPr>
          <w:b/>
          <w:bCs/>
        </w:rPr>
        <w:t xml:space="preserve"> </w:t>
      </w:r>
      <w:r w:rsidR="005D7B85" w:rsidRPr="00EF6C03">
        <w:rPr>
          <w:b/>
          <w:bCs/>
        </w:rPr>
        <w:t>Программы прохождения практики</w:t>
      </w:r>
    </w:p>
    <w:p w:rsidR="005D7B85" w:rsidRPr="00EF6C03" w:rsidRDefault="005D7B85" w:rsidP="00EF6C03">
      <w:pPr>
        <w:widowControl w:val="0"/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EF6C03">
        <w:rPr>
          <w:lang w:bidi="en-US"/>
        </w:rPr>
        <w:t xml:space="preserve">Программы прохождения практики разрабатываются предметно-цикловыми комиссиями </w:t>
      </w:r>
      <w:r w:rsidR="00EF6C03" w:rsidRPr="00EF6C03">
        <w:rPr>
          <w:lang w:bidi="en-US"/>
        </w:rPr>
        <w:t xml:space="preserve">училища </w:t>
      </w:r>
      <w:r w:rsidRPr="00EF6C03">
        <w:rPr>
          <w:lang w:bidi="en-US"/>
        </w:rPr>
        <w:t>в соответствии с  требованиями ФГОС СПО  в части знаний,  умений, практического опыта, практик</w:t>
      </w:r>
      <w:proofErr w:type="gramStart"/>
      <w:r w:rsidRPr="00EF6C03">
        <w:rPr>
          <w:lang w:bidi="en-US"/>
        </w:rPr>
        <w:t>о-</w:t>
      </w:r>
      <w:proofErr w:type="gramEnd"/>
      <w:r w:rsidRPr="00EF6C03">
        <w:rPr>
          <w:lang w:bidi="en-US"/>
        </w:rPr>
        <w:t xml:space="preserve"> ориентированной подготовки, общих  и профессиональных компетенций.</w:t>
      </w:r>
      <w:r w:rsidRPr="00EF6C03">
        <w:t xml:space="preserve"> Аннотации  к программам прохождения практики позволяют получить представление о структуре и содержании программ. </w:t>
      </w:r>
    </w:p>
    <w:p w:rsidR="005D7B85" w:rsidRPr="00EF6C03" w:rsidRDefault="005D7B85" w:rsidP="00EF6C03">
      <w:pPr>
        <w:widowControl w:val="0"/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5D7B85" w:rsidRPr="00EF6C03" w:rsidRDefault="005D7B85" w:rsidP="00EF6C03">
      <w:pPr>
        <w:jc w:val="center"/>
        <w:rPr>
          <w:b/>
          <w:bCs/>
        </w:rPr>
      </w:pPr>
      <w:r w:rsidRPr="00EF6C03">
        <w:rPr>
          <w:b/>
          <w:bCs/>
        </w:rPr>
        <w:t>1</w:t>
      </w:r>
      <w:r w:rsidR="00EF6C03" w:rsidRPr="00EF6C03">
        <w:rPr>
          <w:b/>
          <w:bCs/>
        </w:rPr>
        <w:t>1</w:t>
      </w:r>
      <w:r w:rsidRPr="00EF6C03">
        <w:rPr>
          <w:b/>
          <w:bCs/>
        </w:rPr>
        <w:t>.</w:t>
      </w:r>
      <w:r w:rsidR="00EF6C03" w:rsidRPr="00EF6C03">
        <w:rPr>
          <w:b/>
          <w:bCs/>
        </w:rPr>
        <w:t xml:space="preserve"> </w:t>
      </w:r>
      <w:r w:rsidRPr="00EF6C03">
        <w:rPr>
          <w:b/>
          <w:bCs/>
        </w:rPr>
        <w:t>Государственная итоговая аттестация</w:t>
      </w:r>
    </w:p>
    <w:p w:rsidR="005D7B85" w:rsidRPr="00EF6C03" w:rsidRDefault="00EF6C03" w:rsidP="00EF6C03">
      <w:pPr>
        <w:jc w:val="center"/>
        <w:rPr>
          <w:lang w:bidi="en-US"/>
        </w:rPr>
      </w:pPr>
      <w:r w:rsidRPr="00EF6C03">
        <w:rPr>
          <w:b/>
          <w:bCs/>
        </w:rPr>
        <w:t>11</w:t>
      </w:r>
      <w:r w:rsidR="005D7B85" w:rsidRPr="00EF6C03">
        <w:rPr>
          <w:b/>
          <w:bCs/>
        </w:rPr>
        <w:t>.1.</w:t>
      </w:r>
      <w:r w:rsidR="002E524E">
        <w:rPr>
          <w:b/>
          <w:bCs/>
        </w:rPr>
        <w:t xml:space="preserve"> </w:t>
      </w:r>
      <w:r w:rsidR="005D7B85" w:rsidRPr="00EF6C03">
        <w:rPr>
          <w:b/>
          <w:bCs/>
        </w:rPr>
        <w:t>Виды государственной итоговой аттестации</w:t>
      </w:r>
    </w:p>
    <w:p w:rsidR="005D7B85" w:rsidRPr="00EF6C03" w:rsidRDefault="005D7B85" w:rsidP="00EF6C03">
      <w:pPr>
        <w:widowControl w:val="0"/>
        <w:autoSpaceDE w:val="0"/>
        <w:autoSpaceDN w:val="0"/>
        <w:adjustRightInd w:val="0"/>
        <w:ind w:firstLine="567"/>
        <w:jc w:val="both"/>
      </w:pPr>
      <w:r w:rsidRPr="00EF6C03">
        <w:t>Государственная итоговая аттестация представляет собой форму оценки степени и уровня освоения обучающимися образовательных программ (ГИА).</w:t>
      </w:r>
    </w:p>
    <w:p w:rsidR="005D7B85" w:rsidRPr="00EF6C03" w:rsidRDefault="005D7B85" w:rsidP="00EF6C03">
      <w:pPr>
        <w:widowControl w:val="0"/>
        <w:autoSpaceDE w:val="0"/>
        <w:autoSpaceDN w:val="0"/>
        <w:adjustRightInd w:val="0"/>
        <w:ind w:firstLine="709"/>
        <w:jc w:val="both"/>
      </w:pPr>
      <w:r w:rsidRPr="00EF6C03">
        <w:t xml:space="preserve">Виды государственной итоговой аттестации выпускников и  требования к содержанию, объему и структуре выпускной квалификационной работы определяются </w:t>
      </w:r>
      <w:r w:rsidR="00EF6C03" w:rsidRPr="00EF6C03">
        <w:t>училищем</w:t>
      </w:r>
      <w:r w:rsidRPr="00EF6C03">
        <w:t xml:space="preserve"> на основании </w:t>
      </w:r>
      <w:r w:rsidR="00EF6C03" w:rsidRPr="00EF6C03">
        <w:t>ФГОС СПО по реализуемым специальностям.</w:t>
      </w:r>
    </w:p>
    <w:p w:rsidR="005D7B85" w:rsidRPr="00EF6C03" w:rsidRDefault="005D7B85" w:rsidP="00EF6C03">
      <w:pPr>
        <w:jc w:val="both"/>
        <w:rPr>
          <w:b/>
        </w:rPr>
      </w:pPr>
      <w:r w:rsidRPr="00EF6C03">
        <w:tab/>
      </w:r>
    </w:p>
    <w:p w:rsidR="005D7B85" w:rsidRPr="00EF6C03" w:rsidRDefault="005D7B85" w:rsidP="00EF6C03">
      <w:pPr>
        <w:jc w:val="center"/>
        <w:rPr>
          <w:b/>
        </w:rPr>
      </w:pPr>
      <w:r w:rsidRPr="00EF6C03">
        <w:rPr>
          <w:b/>
        </w:rPr>
        <w:t>1</w:t>
      </w:r>
      <w:r w:rsidR="00EF6C03" w:rsidRPr="00EF6C03">
        <w:rPr>
          <w:b/>
        </w:rPr>
        <w:t>1</w:t>
      </w:r>
      <w:r w:rsidRPr="00EF6C03">
        <w:rPr>
          <w:b/>
        </w:rPr>
        <w:t>.2.</w:t>
      </w:r>
      <w:r w:rsidRPr="00EF6C03">
        <w:t xml:space="preserve"> </w:t>
      </w:r>
      <w:r w:rsidRPr="00EF6C03">
        <w:rPr>
          <w:b/>
        </w:rPr>
        <w:t>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Государственная итоговая аттестация выпускников, завершающих </w:t>
      </w:r>
      <w:proofErr w:type="gramStart"/>
      <w:r w:rsidRPr="00EF6C03">
        <w:t>обучение по специальности</w:t>
      </w:r>
      <w:proofErr w:type="gramEnd"/>
      <w:r w:rsidRPr="00EF6C03">
        <w:t xml:space="preserve"> СПО, является обязательной и осуществляется после освоения адаптированной образовательной программы в полном объеме.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Государственная итоговая аттестация выпускников-инвалидов и выпускников с ограниченными возможностями здоровья проводится в соответствии с </w:t>
      </w:r>
      <w:hyperlink r:id="rId9" w:history="1">
        <w:r w:rsidRPr="00EF6C03">
          <w:t>Порядком</w:t>
        </w:r>
      </w:hyperlink>
      <w:r w:rsidRPr="00EF6C03"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Выпускники или родители (законные представители) несовершеннолетних выпускников не </w:t>
      </w:r>
      <w:proofErr w:type="gramStart"/>
      <w:r w:rsidRPr="00EF6C03">
        <w:t>позднее</w:t>
      </w:r>
      <w:proofErr w:type="gramEnd"/>
      <w:r w:rsidRPr="00EF6C03"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предоставление отдельной аудитории; </w:t>
      </w:r>
    </w:p>
    <w:p w:rsidR="005D7B85" w:rsidRPr="00EF6C03" w:rsidRDefault="005D7B85" w:rsidP="00EF6C03">
      <w:pPr>
        <w:ind w:firstLine="708"/>
        <w:jc w:val="both"/>
      </w:pPr>
      <w:r w:rsidRPr="00EF6C03">
        <w:t>увеличение времени для подготовки ответа;</w:t>
      </w:r>
    </w:p>
    <w:p w:rsidR="005D7B85" w:rsidRPr="00EF6C03" w:rsidRDefault="005D7B85" w:rsidP="00EF6C03">
      <w:pPr>
        <w:ind w:firstLine="708"/>
        <w:jc w:val="both"/>
      </w:pPr>
      <w:r w:rsidRPr="00EF6C03">
        <w:t>присутствие ассистента, оказывающего необходимую техническую помощь;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 выбор формы предоставления инструкции по порядку проведения государственной итоговой аттестации;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 </w:t>
      </w:r>
      <w:proofErr w:type="gramStart"/>
      <w:r w:rsidRPr="00EF6C03">
        <w:t xml:space="preserve">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</w:t>
      </w:r>
      <w:r w:rsidRPr="00EF6C03">
        <w:lastRenderedPageBreak/>
        <w:t>(</w:t>
      </w:r>
      <w:proofErr w:type="spellStart"/>
      <w:r w:rsidRPr="00EF6C03">
        <w:t>сурдопереводчика</w:t>
      </w:r>
      <w:proofErr w:type="spellEnd"/>
      <w:r w:rsidRPr="00EF6C03">
        <w:t xml:space="preserve">, </w:t>
      </w:r>
      <w:proofErr w:type="spellStart"/>
      <w:r w:rsidRPr="00EF6C03">
        <w:t>тифлосурдопереводчика</w:t>
      </w:r>
      <w:proofErr w:type="spellEnd"/>
      <w:r w:rsidRPr="00EF6C03">
        <w:t>), использование специальных технических средств, предоставление перерыва для приема пищи, лекарств и др.</w:t>
      </w:r>
      <w:proofErr w:type="gramEnd"/>
    </w:p>
    <w:p w:rsidR="005D7B85" w:rsidRPr="00EF6C03" w:rsidRDefault="005D7B85" w:rsidP="00EF6C03">
      <w:pPr>
        <w:ind w:firstLine="708"/>
        <w:jc w:val="both"/>
      </w:pPr>
      <w:r w:rsidRPr="00EF6C03"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компьютерной техники.</w:t>
      </w:r>
    </w:p>
    <w:p w:rsidR="005D7B85" w:rsidRPr="00EF6C03" w:rsidRDefault="005D7B85" w:rsidP="00EF6C03">
      <w:pPr>
        <w:ind w:firstLine="708"/>
        <w:jc w:val="both"/>
      </w:pPr>
      <w:r w:rsidRPr="00EF6C03"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5D7B85" w:rsidRPr="00EF6C03" w:rsidRDefault="005D7B85" w:rsidP="00EF6C03">
      <w:pPr>
        <w:ind w:firstLine="708"/>
        <w:jc w:val="both"/>
      </w:pPr>
      <w:r w:rsidRPr="00EF6C03">
        <w:t>У</w:t>
      </w:r>
      <w:r w:rsidR="0031374E">
        <w:t xml:space="preserve">чилище </w:t>
      </w:r>
      <w:r w:rsidRPr="00EF6C03">
        <w:t>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5D7B85" w:rsidRPr="00EF6C03" w:rsidRDefault="005D7B85" w:rsidP="00EF6C03">
      <w:pPr>
        <w:ind w:firstLine="708"/>
        <w:jc w:val="both"/>
      </w:pPr>
      <w:r w:rsidRPr="00EF6C03">
        <w:t>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В случае проведения государственных экзаменов в соответствии с ФГОС СПО форма их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EF6C03">
        <w:t>обучающимся</w:t>
      </w:r>
      <w:proofErr w:type="gramEnd"/>
      <w:r w:rsidRPr="00EF6C03">
        <w:t xml:space="preserve"> предоставляется дополнительное время для подготовки ответа.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 </w:t>
      </w:r>
    </w:p>
    <w:p w:rsidR="005D7B85" w:rsidRPr="00EF6C03" w:rsidRDefault="005D7B85" w:rsidP="00EF6C03">
      <w:pPr>
        <w:ind w:firstLine="708"/>
        <w:jc w:val="both"/>
      </w:pPr>
      <w:r w:rsidRPr="00EF6C03">
        <w:t>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5D7B85" w:rsidRPr="00EF6C03" w:rsidRDefault="005D7B85" w:rsidP="00EF6C03">
      <w:pPr>
        <w:ind w:firstLine="708"/>
        <w:jc w:val="both"/>
      </w:pPr>
      <w:r w:rsidRPr="00EF6C03"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2E524E" w:rsidRDefault="002E524E" w:rsidP="00EF6C03">
      <w:pPr>
        <w:pStyle w:val="1"/>
        <w:rPr>
          <w:bCs/>
          <w:kern w:val="32"/>
          <w:sz w:val="24"/>
          <w:szCs w:val="24"/>
          <w:lang w:val="ru-RU" w:eastAsia="en-US" w:bidi="en-US"/>
        </w:rPr>
      </w:pPr>
    </w:p>
    <w:p w:rsidR="005D7B85" w:rsidRPr="00EF6C03" w:rsidRDefault="005D7B85" w:rsidP="00EF6C03">
      <w:pPr>
        <w:pStyle w:val="1"/>
        <w:rPr>
          <w:bCs/>
          <w:kern w:val="32"/>
          <w:sz w:val="24"/>
          <w:szCs w:val="24"/>
          <w:lang w:val="ru-RU" w:eastAsia="en-US" w:bidi="en-US"/>
        </w:rPr>
      </w:pPr>
      <w:r w:rsidRPr="00EF6C03">
        <w:rPr>
          <w:bCs/>
          <w:kern w:val="32"/>
          <w:sz w:val="24"/>
          <w:szCs w:val="24"/>
          <w:lang w:val="ru-RU" w:eastAsia="en-US" w:bidi="en-US"/>
        </w:rPr>
        <w:t>1</w:t>
      </w:r>
      <w:r w:rsidR="00EF6C03" w:rsidRPr="00EF6C03">
        <w:rPr>
          <w:bCs/>
          <w:kern w:val="32"/>
          <w:sz w:val="24"/>
          <w:szCs w:val="24"/>
          <w:lang w:val="ru-RU" w:eastAsia="en-US" w:bidi="en-US"/>
        </w:rPr>
        <w:t>2</w:t>
      </w:r>
      <w:r w:rsidRPr="00EF6C03">
        <w:rPr>
          <w:bCs/>
          <w:kern w:val="32"/>
          <w:sz w:val="24"/>
          <w:szCs w:val="24"/>
          <w:lang w:val="ru-RU" w:eastAsia="en-US" w:bidi="en-US"/>
        </w:rPr>
        <w:t>.</w:t>
      </w:r>
      <w:r w:rsidRPr="00EF6C03">
        <w:rPr>
          <w:bCs/>
          <w:kern w:val="32"/>
          <w:sz w:val="24"/>
          <w:szCs w:val="24"/>
          <w:lang w:eastAsia="en-US" w:bidi="en-US"/>
        </w:rPr>
        <w:t xml:space="preserve"> Ресурсное </w:t>
      </w:r>
      <w:r w:rsidRPr="00EF6C03">
        <w:rPr>
          <w:bCs/>
          <w:kern w:val="32"/>
          <w:sz w:val="24"/>
          <w:szCs w:val="24"/>
          <w:lang w:val="ru-RU" w:eastAsia="en-US" w:bidi="en-US"/>
        </w:rPr>
        <w:t>обеспечение образовательных программ</w:t>
      </w:r>
    </w:p>
    <w:p w:rsidR="005D7B85" w:rsidRPr="00EF6C03" w:rsidRDefault="005D7B85" w:rsidP="00EF6C03">
      <w:pPr>
        <w:ind w:firstLine="708"/>
        <w:jc w:val="both"/>
      </w:pPr>
      <w:r w:rsidRPr="00EF6C03">
        <w:t>Адаптированная образовательная программа обеспечивается учебно-методической документацией и учебно-методическими комплексами по всем дисциплинам. При проведении учебных занятий рекомендуется использование мультимедийных комплексов, электронных учебников и учебных пособий, адаптированных к ограничениям здоровья обучающихся.</w:t>
      </w:r>
    </w:p>
    <w:p w:rsidR="005D7B85" w:rsidRPr="00EF6C03" w:rsidRDefault="005D7B85" w:rsidP="00EF6C03">
      <w:pPr>
        <w:ind w:firstLine="708"/>
        <w:jc w:val="both"/>
      </w:pPr>
      <w:r w:rsidRPr="00EF6C03">
        <w:t>В случае применения электронного обучения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дисциплин, модулей, практик.</w:t>
      </w:r>
    </w:p>
    <w:p w:rsidR="005D7B85" w:rsidRPr="00EF6C03" w:rsidRDefault="005D7B85" w:rsidP="00EF6C03">
      <w:pPr>
        <w:ind w:firstLine="708"/>
        <w:jc w:val="both"/>
      </w:pPr>
      <w:r w:rsidRPr="00EF6C03">
        <w:t>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</w:t>
      </w:r>
    </w:p>
    <w:p w:rsidR="005D7B85" w:rsidRPr="00EF6C03" w:rsidRDefault="005D7B85" w:rsidP="00EF6C03">
      <w:pPr>
        <w:ind w:firstLine="708"/>
        <w:jc w:val="both"/>
      </w:pPr>
      <w:r w:rsidRPr="00EF6C03">
        <w:lastRenderedPageBreak/>
        <w:t>для лиц с нарушениями зрения:</w:t>
      </w:r>
    </w:p>
    <w:p w:rsidR="005D7B85" w:rsidRPr="00EF6C03" w:rsidRDefault="005D7B85" w:rsidP="00EF6C03">
      <w:pPr>
        <w:ind w:firstLine="708"/>
        <w:jc w:val="both"/>
      </w:pPr>
      <w:r w:rsidRPr="00EF6C03">
        <w:t>- в печатной форме увеличенным шрифтом;</w:t>
      </w:r>
    </w:p>
    <w:p w:rsidR="005D7B85" w:rsidRPr="00EF6C03" w:rsidRDefault="005D7B85" w:rsidP="00EF6C03">
      <w:pPr>
        <w:ind w:firstLine="708"/>
        <w:jc w:val="both"/>
      </w:pPr>
      <w:r w:rsidRPr="00EF6C03">
        <w:t>- в форме электронного документа;</w:t>
      </w:r>
    </w:p>
    <w:p w:rsidR="005D7B85" w:rsidRPr="00EF6C03" w:rsidRDefault="005D7B85" w:rsidP="00EF6C03">
      <w:pPr>
        <w:ind w:firstLine="708"/>
        <w:jc w:val="both"/>
      </w:pPr>
      <w:r w:rsidRPr="00EF6C03">
        <w:t>- в форме аудиофайла;</w:t>
      </w:r>
    </w:p>
    <w:p w:rsidR="005D7B85" w:rsidRPr="00EF6C03" w:rsidRDefault="005D7B85" w:rsidP="00EF6C03">
      <w:pPr>
        <w:ind w:firstLine="708"/>
        <w:jc w:val="both"/>
      </w:pPr>
      <w:r w:rsidRPr="00EF6C03">
        <w:t>- в печатной форме на языке Брайля;</w:t>
      </w:r>
    </w:p>
    <w:p w:rsidR="005D7B85" w:rsidRPr="00EF6C03" w:rsidRDefault="005D7B85" w:rsidP="00EF6C03">
      <w:pPr>
        <w:ind w:firstLine="708"/>
        <w:jc w:val="both"/>
      </w:pPr>
      <w:r w:rsidRPr="00EF6C03">
        <w:t>для лиц с нарушениями слуха:</w:t>
      </w:r>
    </w:p>
    <w:p w:rsidR="005D7B85" w:rsidRPr="00EF6C03" w:rsidRDefault="005D7B85" w:rsidP="00EF6C03">
      <w:pPr>
        <w:ind w:firstLine="708"/>
        <w:jc w:val="both"/>
      </w:pPr>
      <w:r w:rsidRPr="00EF6C03">
        <w:t>- в печатной форме;</w:t>
      </w:r>
    </w:p>
    <w:p w:rsidR="005D7B85" w:rsidRPr="00EF6C03" w:rsidRDefault="005D7B85" w:rsidP="00EF6C03">
      <w:pPr>
        <w:ind w:firstLine="708"/>
        <w:jc w:val="both"/>
      </w:pPr>
      <w:r w:rsidRPr="00EF6C03">
        <w:t>- в форме электронного документа;</w:t>
      </w:r>
    </w:p>
    <w:p w:rsidR="005D7B85" w:rsidRPr="00EF6C03" w:rsidRDefault="005D7B85" w:rsidP="00EF6C03">
      <w:pPr>
        <w:ind w:firstLine="708"/>
        <w:jc w:val="both"/>
      </w:pPr>
      <w:r w:rsidRPr="00EF6C03">
        <w:t>для лиц с нарушениями опорно-двигательного аппарата:</w:t>
      </w:r>
    </w:p>
    <w:p w:rsidR="005D7B85" w:rsidRPr="00EF6C03" w:rsidRDefault="005D7B85" w:rsidP="00EF6C03">
      <w:pPr>
        <w:ind w:firstLine="708"/>
        <w:jc w:val="both"/>
      </w:pPr>
      <w:r w:rsidRPr="00EF6C03">
        <w:t>- в печатной форме;</w:t>
      </w:r>
    </w:p>
    <w:p w:rsidR="005D7B85" w:rsidRPr="00EF6C03" w:rsidRDefault="005D7B85" w:rsidP="00EF6C03">
      <w:pPr>
        <w:ind w:firstLine="708"/>
        <w:jc w:val="both"/>
      </w:pPr>
      <w:r w:rsidRPr="00EF6C03">
        <w:t>- в форме электронного документа;</w:t>
      </w:r>
    </w:p>
    <w:p w:rsidR="005D7B85" w:rsidRPr="00EF6C03" w:rsidRDefault="005D7B85" w:rsidP="00EF6C03">
      <w:pPr>
        <w:ind w:firstLine="708"/>
        <w:jc w:val="both"/>
      </w:pPr>
      <w:r w:rsidRPr="00EF6C03">
        <w:t>- в форме аудиофайла;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Данный перечень может быть дополнен и конкретизирован </w:t>
      </w:r>
      <w:r w:rsidR="00EF6C03" w:rsidRPr="00EF6C03">
        <w:t>у</w:t>
      </w:r>
      <w:r w:rsidRPr="00EF6C03">
        <w:t>ч</w:t>
      </w:r>
      <w:r w:rsidR="00EF6C03" w:rsidRPr="00EF6C03">
        <w:t>илищем</w:t>
      </w:r>
      <w:r w:rsidRPr="00EF6C03">
        <w:t>.</w:t>
      </w:r>
    </w:p>
    <w:p w:rsidR="005D7B85" w:rsidRPr="00EF6C03" w:rsidRDefault="005D7B85" w:rsidP="00EF6C03">
      <w:pPr>
        <w:tabs>
          <w:tab w:val="left" w:pos="5220"/>
        </w:tabs>
        <w:ind w:firstLineChars="325" w:firstLine="780"/>
        <w:jc w:val="both"/>
      </w:pPr>
      <w:r w:rsidRPr="00EF6C03">
        <w:t>Уч</w:t>
      </w:r>
      <w:r w:rsidR="00EF6C03" w:rsidRPr="00EF6C03">
        <w:t xml:space="preserve">илище </w:t>
      </w:r>
      <w:r w:rsidRPr="00EF6C03">
        <w:t xml:space="preserve">располагает материально-технической базой, обеспечивающей проведение всех видов практических занятий, практической, творческой работы обучающихся, учебной практики, предусмотренных учебным планом.  Материально-техническая база соответствует действующим санитарным и противопожарным нормам. </w:t>
      </w:r>
    </w:p>
    <w:p w:rsidR="00EF6C03" w:rsidRPr="00EF6C03" w:rsidRDefault="00EF6C03" w:rsidP="00EF6C03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b/>
          <w:kern w:val="32"/>
          <w:lang w:bidi="en-US"/>
        </w:rPr>
      </w:pPr>
    </w:p>
    <w:p w:rsidR="005D7B85" w:rsidRPr="00EF6C03" w:rsidRDefault="005D7B85" w:rsidP="00EF6C03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b/>
          <w:kern w:val="32"/>
          <w:lang w:bidi="en-US"/>
        </w:rPr>
      </w:pPr>
      <w:r w:rsidRPr="00EF6C03">
        <w:rPr>
          <w:b/>
          <w:kern w:val="32"/>
          <w:lang w:bidi="en-US"/>
        </w:rPr>
        <w:t>1</w:t>
      </w:r>
      <w:r w:rsidR="00EF6C03" w:rsidRPr="00EF6C03">
        <w:rPr>
          <w:b/>
          <w:kern w:val="32"/>
          <w:lang w:bidi="en-US"/>
        </w:rPr>
        <w:t>3</w:t>
      </w:r>
      <w:r w:rsidRPr="00EF6C03">
        <w:rPr>
          <w:b/>
          <w:kern w:val="32"/>
          <w:lang w:bidi="en-US"/>
        </w:rPr>
        <w:t>. Требования к кадровому обеспечению</w:t>
      </w:r>
    </w:p>
    <w:p w:rsidR="00EF6C03" w:rsidRPr="00EF6C03" w:rsidRDefault="005D7B85" w:rsidP="00EF6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образовательных программ обеспечивается педагогическими кадрами, </w:t>
      </w:r>
      <w:r w:rsidR="00EF6C03" w:rsidRPr="00EF6C03">
        <w:rPr>
          <w:rFonts w:ascii="Times New Roman" w:hAnsi="Times New Roman" w:cs="Times New Roman"/>
          <w:sz w:val="24"/>
          <w:szCs w:val="24"/>
        </w:rPr>
        <w:t xml:space="preserve">имеющие образовательный ценз, который определяется в порядке, установленном </w:t>
      </w:r>
      <w:hyperlink r:id="rId10" w:history="1">
        <w:r w:rsidR="00EF6C03" w:rsidRPr="00EF6C0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EF6C03" w:rsidRPr="00EF6C03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образования.</w:t>
      </w:r>
      <w:bookmarkEnd w:id="7"/>
    </w:p>
    <w:p w:rsidR="005D7B85" w:rsidRPr="00EF6C03" w:rsidRDefault="005D7B85" w:rsidP="00EF6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</w:t>
      </w:r>
    </w:p>
    <w:p w:rsidR="005D7B85" w:rsidRPr="00EF6C03" w:rsidRDefault="005D7B85" w:rsidP="00EF6C03">
      <w:pPr>
        <w:ind w:firstLine="708"/>
        <w:jc w:val="both"/>
      </w:pPr>
      <w:r w:rsidRPr="00EF6C03">
        <w:t xml:space="preserve">К реализации адаптированной образовательной программы могут  привлекаться </w:t>
      </w:r>
      <w:proofErr w:type="spellStart"/>
      <w:r w:rsidRPr="00EF6C03">
        <w:t>тьюторы</w:t>
      </w:r>
      <w:proofErr w:type="spellEnd"/>
      <w:r w:rsidRPr="00EF6C03">
        <w:t xml:space="preserve">, психологи (педагоги-психологи,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обучения, а также при необходимости сурдопедагоги, </w:t>
      </w:r>
      <w:proofErr w:type="spellStart"/>
      <w:r w:rsidRPr="00EF6C03">
        <w:t>сурдопереводчики</w:t>
      </w:r>
      <w:proofErr w:type="spellEnd"/>
      <w:r w:rsidRPr="00EF6C03">
        <w:t xml:space="preserve">, тифлопедагоги, </w:t>
      </w:r>
      <w:proofErr w:type="spellStart"/>
      <w:r w:rsidRPr="00EF6C03">
        <w:t>тифлосурдопереводчики</w:t>
      </w:r>
      <w:proofErr w:type="spellEnd"/>
      <w:r w:rsidRPr="00EF6C03">
        <w:t>.</w:t>
      </w:r>
    </w:p>
    <w:p w:rsidR="005D7B85" w:rsidRPr="00EF6C03" w:rsidRDefault="005D7B85" w:rsidP="00EF6C03">
      <w:pPr>
        <w:ind w:firstLine="708"/>
        <w:jc w:val="both"/>
      </w:pPr>
    </w:p>
    <w:p w:rsidR="002D29FF" w:rsidRPr="009A1804" w:rsidRDefault="002D29FF" w:rsidP="005D7B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D29FF" w:rsidRPr="009A1804" w:rsidSect="00464588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E0" w:rsidRDefault="00E13DE0" w:rsidP="0072098C">
      <w:r>
        <w:separator/>
      </w:r>
    </w:p>
  </w:endnote>
  <w:endnote w:type="continuationSeparator" w:id="0">
    <w:p w:rsidR="00E13DE0" w:rsidRDefault="00E13DE0" w:rsidP="0072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E0" w:rsidRDefault="00E13DE0" w:rsidP="0072098C">
      <w:r>
        <w:separator/>
      </w:r>
    </w:p>
  </w:footnote>
  <w:footnote w:type="continuationSeparator" w:id="0">
    <w:p w:rsidR="00E13DE0" w:rsidRDefault="00E13DE0" w:rsidP="0072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9310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2098C" w:rsidRPr="0072098C" w:rsidRDefault="0072098C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72098C">
          <w:rPr>
            <w:rFonts w:ascii="Times New Roman" w:hAnsi="Times New Roman"/>
            <w:sz w:val="20"/>
            <w:szCs w:val="20"/>
          </w:rPr>
          <w:fldChar w:fldCharType="begin"/>
        </w:r>
        <w:r w:rsidRPr="0072098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2098C">
          <w:rPr>
            <w:rFonts w:ascii="Times New Roman" w:hAnsi="Times New Roman"/>
            <w:sz w:val="20"/>
            <w:szCs w:val="20"/>
          </w:rPr>
          <w:fldChar w:fldCharType="separate"/>
        </w:r>
        <w:r w:rsidR="000346AB" w:rsidRPr="000346AB">
          <w:rPr>
            <w:rFonts w:ascii="Times New Roman" w:hAnsi="Times New Roman"/>
            <w:noProof/>
            <w:sz w:val="20"/>
            <w:szCs w:val="20"/>
            <w:lang w:val="ru-RU"/>
          </w:rPr>
          <w:t>16</w:t>
        </w:r>
        <w:r w:rsidRPr="0072098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2098C" w:rsidRDefault="007209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FC"/>
    <w:rsid w:val="000346AB"/>
    <w:rsid w:val="000510D2"/>
    <w:rsid w:val="001E1E10"/>
    <w:rsid w:val="001E53EE"/>
    <w:rsid w:val="001E5627"/>
    <w:rsid w:val="002C13DC"/>
    <w:rsid w:val="002D29FF"/>
    <w:rsid w:val="002E524E"/>
    <w:rsid w:val="0031374E"/>
    <w:rsid w:val="00316FFF"/>
    <w:rsid w:val="00464588"/>
    <w:rsid w:val="004C6D1C"/>
    <w:rsid w:val="00542B46"/>
    <w:rsid w:val="005D7B85"/>
    <w:rsid w:val="005F5FDA"/>
    <w:rsid w:val="006252C0"/>
    <w:rsid w:val="00674C5A"/>
    <w:rsid w:val="006A4823"/>
    <w:rsid w:val="006A65B2"/>
    <w:rsid w:val="0072098C"/>
    <w:rsid w:val="00792BB7"/>
    <w:rsid w:val="008823A9"/>
    <w:rsid w:val="008A3684"/>
    <w:rsid w:val="0095285B"/>
    <w:rsid w:val="0097326D"/>
    <w:rsid w:val="009A1804"/>
    <w:rsid w:val="009A6CCB"/>
    <w:rsid w:val="009C47F5"/>
    <w:rsid w:val="00A12167"/>
    <w:rsid w:val="00A248BF"/>
    <w:rsid w:val="00A467FC"/>
    <w:rsid w:val="00B34506"/>
    <w:rsid w:val="00B512D2"/>
    <w:rsid w:val="00B7621C"/>
    <w:rsid w:val="00B76566"/>
    <w:rsid w:val="00BA5111"/>
    <w:rsid w:val="00BD2D2C"/>
    <w:rsid w:val="00CF34B4"/>
    <w:rsid w:val="00D355FB"/>
    <w:rsid w:val="00D532D4"/>
    <w:rsid w:val="00D757C2"/>
    <w:rsid w:val="00E13DE0"/>
    <w:rsid w:val="00E16EB1"/>
    <w:rsid w:val="00E85AFF"/>
    <w:rsid w:val="00EF6C03"/>
    <w:rsid w:val="00F2262C"/>
    <w:rsid w:val="00F40BA8"/>
    <w:rsid w:val="00FA79F1"/>
    <w:rsid w:val="00FB711E"/>
    <w:rsid w:val="00FC0DB6"/>
    <w:rsid w:val="00FE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B85"/>
    <w:pPr>
      <w:keepNext/>
      <w:jc w:val="center"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5D7B85"/>
    <w:pPr>
      <w:keepNext/>
      <w:jc w:val="center"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qFormat/>
    <w:rsid w:val="005D7B85"/>
    <w:pPr>
      <w:keepNext/>
      <w:ind w:left="-108" w:right="-108"/>
      <w:jc w:val="center"/>
      <w:outlineLvl w:val="2"/>
    </w:pPr>
    <w:rPr>
      <w:b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5D7B85"/>
    <w:pPr>
      <w:keepNext/>
      <w:jc w:val="center"/>
      <w:outlineLvl w:val="3"/>
    </w:pPr>
    <w:rPr>
      <w:i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5D7B85"/>
    <w:pPr>
      <w:keepNext/>
      <w:outlineLvl w:val="4"/>
    </w:pPr>
    <w:rPr>
      <w:b/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5D7B85"/>
    <w:pPr>
      <w:keepNext/>
      <w:ind w:right="-93"/>
      <w:outlineLvl w:val="5"/>
    </w:pPr>
    <w:rPr>
      <w:b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5D7B85"/>
    <w:pPr>
      <w:keepNext/>
      <w:ind w:left="-142" w:right="-108"/>
      <w:jc w:val="center"/>
      <w:outlineLvl w:val="6"/>
    </w:pPr>
    <w:rPr>
      <w:b/>
      <w:sz w:val="16"/>
      <w:szCs w:val="20"/>
      <w:lang/>
    </w:rPr>
  </w:style>
  <w:style w:type="paragraph" w:styleId="8">
    <w:name w:val="heading 8"/>
    <w:basedOn w:val="a"/>
    <w:next w:val="a"/>
    <w:link w:val="80"/>
    <w:qFormat/>
    <w:rsid w:val="005D7B85"/>
    <w:pPr>
      <w:keepNext/>
      <w:ind w:left="-108" w:right="-108"/>
      <w:jc w:val="center"/>
      <w:outlineLvl w:val="7"/>
    </w:pPr>
    <w:rPr>
      <w:b/>
      <w:sz w:val="16"/>
      <w:szCs w:val="20"/>
      <w:lang/>
    </w:rPr>
  </w:style>
  <w:style w:type="paragraph" w:styleId="9">
    <w:name w:val="heading 9"/>
    <w:basedOn w:val="a"/>
    <w:next w:val="a"/>
    <w:link w:val="90"/>
    <w:qFormat/>
    <w:rsid w:val="005D7B85"/>
    <w:pPr>
      <w:keepNext/>
      <w:ind w:left="-108" w:right="-108"/>
      <w:jc w:val="center"/>
      <w:outlineLvl w:val="8"/>
    </w:pPr>
    <w:rPr>
      <w:b/>
      <w:sz w:val="1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467FC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B51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512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BD2D2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D2D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7B85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20">
    <w:name w:val="Заголовок 2 Знак"/>
    <w:basedOn w:val="a0"/>
    <w:link w:val="2"/>
    <w:rsid w:val="005D7B85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Заголовок 3 Знак"/>
    <w:basedOn w:val="a0"/>
    <w:link w:val="3"/>
    <w:rsid w:val="005D7B85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40">
    <w:name w:val="Заголовок 4 Знак"/>
    <w:basedOn w:val="a0"/>
    <w:link w:val="4"/>
    <w:rsid w:val="005D7B85"/>
    <w:rPr>
      <w:rFonts w:ascii="Times New Roman" w:eastAsia="Times New Roman" w:hAnsi="Times New Roman" w:cs="Times New Roman"/>
      <w:i/>
      <w:sz w:val="20"/>
      <w:szCs w:val="20"/>
      <w:lang/>
    </w:rPr>
  </w:style>
  <w:style w:type="character" w:customStyle="1" w:styleId="50">
    <w:name w:val="Заголовок 5 Знак"/>
    <w:basedOn w:val="a0"/>
    <w:link w:val="5"/>
    <w:rsid w:val="005D7B85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60">
    <w:name w:val="Заголовок 6 Знак"/>
    <w:basedOn w:val="a0"/>
    <w:link w:val="6"/>
    <w:rsid w:val="005D7B85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70">
    <w:name w:val="Заголовок 7 Знак"/>
    <w:basedOn w:val="a0"/>
    <w:link w:val="7"/>
    <w:rsid w:val="005D7B85"/>
    <w:rPr>
      <w:rFonts w:ascii="Times New Roman" w:eastAsia="Times New Roman" w:hAnsi="Times New Roman" w:cs="Times New Roman"/>
      <w:b/>
      <w:sz w:val="16"/>
      <w:szCs w:val="20"/>
      <w:lang/>
    </w:rPr>
  </w:style>
  <w:style w:type="character" w:customStyle="1" w:styleId="80">
    <w:name w:val="Заголовок 8 Знак"/>
    <w:basedOn w:val="a0"/>
    <w:link w:val="8"/>
    <w:rsid w:val="005D7B85"/>
    <w:rPr>
      <w:rFonts w:ascii="Times New Roman" w:eastAsia="Times New Roman" w:hAnsi="Times New Roman" w:cs="Times New Roman"/>
      <w:b/>
      <w:sz w:val="16"/>
      <w:szCs w:val="20"/>
      <w:lang/>
    </w:rPr>
  </w:style>
  <w:style w:type="character" w:customStyle="1" w:styleId="90">
    <w:name w:val="Заголовок 9 Знак"/>
    <w:basedOn w:val="a0"/>
    <w:link w:val="9"/>
    <w:rsid w:val="005D7B85"/>
    <w:rPr>
      <w:rFonts w:ascii="Times New Roman" w:eastAsia="Times New Roman" w:hAnsi="Times New Roman" w:cs="Times New Roman"/>
      <w:b/>
      <w:sz w:val="18"/>
      <w:szCs w:val="20"/>
      <w:lang/>
    </w:rPr>
  </w:style>
  <w:style w:type="paragraph" w:customStyle="1" w:styleId="a6">
    <w:name w:val="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"/>
    <w:rsid w:val="005D7B85"/>
    <w:pPr>
      <w:ind w:left="566" w:hanging="283"/>
    </w:pPr>
    <w:rPr>
      <w:rFonts w:ascii="Arial" w:hAnsi="Arial" w:cs="Arial"/>
      <w:szCs w:val="28"/>
    </w:rPr>
  </w:style>
  <w:style w:type="paragraph" w:styleId="a7">
    <w:name w:val="header"/>
    <w:basedOn w:val="a"/>
    <w:link w:val="a8"/>
    <w:uiPriority w:val="99"/>
    <w:unhideWhenUsed/>
    <w:rsid w:val="005D7B85"/>
    <w:pPr>
      <w:tabs>
        <w:tab w:val="center" w:pos="4677"/>
        <w:tab w:val="right" w:pos="9355"/>
      </w:tabs>
    </w:pPr>
    <w:rPr>
      <w:rFonts w:ascii="Lucida Grande CY" w:eastAsia="Lucida Grande CY" w:hAnsi="Lucida Grande CY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D7B85"/>
    <w:rPr>
      <w:rFonts w:ascii="Lucida Grande CY" w:eastAsia="Lucida Grande CY" w:hAnsi="Lucida Grande CY" w:cs="Times New Roman"/>
      <w:sz w:val="24"/>
      <w:szCs w:val="24"/>
      <w:lang/>
    </w:rPr>
  </w:style>
  <w:style w:type="paragraph" w:styleId="a9">
    <w:name w:val="footer"/>
    <w:basedOn w:val="a"/>
    <w:link w:val="aa"/>
    <w:unhideWhenUsed/>
    <w:rsid w:val="005D7B85"/>
    <w:pPr>
      <w:tabs>
        <w:tab w:val="center" w:pos="4677"/>
        <w:tab w:val="right" w:pos="9355"/>
      </w:tabs>
    </w:pPr>
    <w:rPr>
      <w:rFonts w:ascii="Lucida Grande CY" w:eastAsia="Lucida Grande CY" w:hAnsi="Lucida Grande CY"/>
      <w:lang w:eastAsia="en-US"/>
    </w:rPr>
  </w:style>
  <w:style w:type="character" w:customStyle="1" w:styleId="aa">
    <w:name w:val="Нижний колонтитул Знак"/>
    <w:basedOn w:val="a0"/>
    <w:link w:val="a9"/>
    <w:rsid w:val="005D7B85"/>
    <w:rPr>
      <w:rFonts w:ascii="Lucida Grande CY" w:eastAsia="Lucida Grande CY" w:hAnsi="Lucida Grande CY" w:cs="Times New Roman"/>
      <w:sz w:val="24"/>
      <w:szCs w:val="24"/>
      <w:lang/>
    </w:rPr>
  </w:style>
  <w:style w:type="character" w:styleId="ab">
    <w:name w:val="Hyperlink"/>
    <w:uiPriority w:val="99"/>
    <w:unhideWhenUsed/>
    <w:rsid w:val="005D7B85"/>
    <w:rPr>
      <w:color w:val="0000FF"/>
      <w:u w:val="single"/>
    </w:rPr>
  </w:style>
  <w:style w:type="paragraph" w:styleId="ac">
    <w:name w:val="Body Text"/>
    <w:basedOn w:val="a"/>
    <w:link w:val="11"/>
    <w:semiHidden/>
    <w:rsid w:val="005D7B85"/>
    <w:rPr>
      <w:b/>
      <w:sz w:val="20"/>
      <w:szCs w:val="20"/>
      <w:lang/>
    </w:rPr>
  </w:style>
  <w:style w:type="character" w:customStyle="1" w:styleId="ad">
    <w:name w:val="Основной текст Знак"/>
    <w:basedOn w:val="a0"/>
    <w:semiHidden/>
    <w:rsid w:val="005D7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c"/>
    <w:semiHidden/>
    <w:locked/>
    <w:rsid w:val="005D7B85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e">
    <w:name w:val="caption"/>
    <w:basedOn w:val="a"/>
    <w:qFormat/>
    <w:rsid w:val="005D7B85"/>
    <w:pPr>
      <w:jc w:val="center"/>
    </w:pPr>
    <w:rPr>
      <w:sz w:val="28"/>
      <w:szCs w:val="20"/>
    </w:rPr>
  </w:style>
  <w:style w:type="paragraph" w:styleId="af">
    <w:name w:val="Subtitle"/>
    <w:basedOn w:val="a"/>
    <w:link w:val="af0"/>
    <w:qFormat/>
    <w:rsid w:val="005D7B85"/>
    <w:rPr>
      <w:szCs w:val="20"/>
      <w:lang/>
    </w:rPr>
  </w:style>
  <w:style w:type="character" w:customStyle="1" w:styleId="af0">
    <w:name w:val="Подзаголовок Знак"/>
    <w:basedOn w:val="a0"/>
    <w:link w:val="af"/>
    <w:rsid w:val="005D7B85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xl24">
    <w:name w:val="xl24"/>
    <w:basedOn w:val="a"/>
    <w:rsid w:val="005D7B8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b/>
      <w:bCs/>
      <w:sz w:val="16"/>
      <w:szCs w:val="16"/>
    </w:rPr>
  </w:style>
  <w:style w:type="paragraph" w:customStyle="1" w:styleId="xl25">
    <w:name w:val="xl25"/>
    <w:basedOn w:val="a"/>
    <w:rsid w:val="005D7B8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sz w:val="16"/>
      <w:szCs w:val="16"/>
    </w:rPr>
  </w:style>
  <w:style w:type="paragraph" w:customStyle="1" w:styleId="xl58">
    <w:name w:val="xl58"/>
    <w:basedOn w:val="a"/>
    <w:rsid w:val="005D7B85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sz w:val="16"/>
      <w:szCs w:val="16"/>
    </w:rPr>
  </w:style>
  <w:style w:type="paragraph" w:customStyle="1" w:styleId="xl34">
    <w:name w:val="xl34"/>
    <w:basedOn w:val="a"/>
    <w:rsid w:val="005D7B8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16"/>
      <w:szCs w:val="16"/>
    </w:rPr>
  </w:style>
  <w:style w:type="paragraph" w:styleId="af1">
    <w:name w:val="Body Text Indent"/>
    <w:aliases w:val="текст,Основной текст 1,Нумерованный список !!,Надин стиль"/>
    <w:basedOn w:val="a"/>
    <w:link w:val="af2"/>
    <w:rsid w:val="005D7B85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1"/>
    <w:rsid w:val="005D7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5D7B85"/>
  </w:style>
  <w:style w:type="paragraph" w:customStyle="1" w:styleId="af4">
    <w:name w:val="список с точками"/>
    <w:basedOn w:val="a"/>
    <w:rsid w:val="005D7B85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af5">
    <w:name w:val="Символ сноски"/>
    <w:rsid w:val="005D7B85"/>
    <w:rPr>
      <w:vertAlign w:val="superscript"/>
    </w:rPr>
  </w:style>
  <w:style w:type="paragraph" w:styleId="31">
    <w:name w:val="Body Text Indent 3"/>
    <w:basedOn w:val="a"/>
    <w:link w:val="32"/>
    <w:rsid w:val="005D7B8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5D7B85"/>
    <w:rPr>
      <w:rFonts w:ascii="Times New Roman" w:eastAsia="Times New Roman" w:hAnsi="Times New Roman" w:cs="Times New Roman"/>
      <w:sz w:val="16"/>
      <w:szCs w:val="16"/>
      <w:lang/>
    </w:rPr>
  </w:style>
  <w:style w:type="paragraph" w:styleId="24">
    <w:name w:val="Body Text Indent 2"/>
    <w:basedOn w:val="a"/>
    <w:link w:val="25"/>
    <w:rsid w:val="005D7B8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5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5D7B85"/>
    <w:pPr>
      <w:ind w:left="720" w:hanging="360"/>
    </w:pPr>
    <w:rPr>
      <w:rFonts w:ascii="Arial" w:hAnsi="Arial" w:cs="Arial"/>
      <w:szCs w:val="28"/>
    </w:rPr>
  </w:style>
  <w:style w:type="paragraph" w:styleId="33">
    <w:name w:val="Body Text 3"/>
    <w:basedOn w:val="a"/>
    <w:link w:val="34"/>
    <w:rsid w:val="005D7B85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rsid w:val="005D7B85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27">
    <w:name w:val="Знак Знак2 Знак Знак Знак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aliases w:val="Обычный (Web)"/>
    <w:basedOn w:val="a"/>
    <w:uiPriority w:val="99"/>
    <w:rsid w:val="005D7B85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35">
    <w:name w:val="Знак3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Для таблиц"/>
    <w:basedOn w:val="a"/>
    <w:rsid w:val="005D7B85"/>
  </w:style>
  <w:style w:type="paragraph" w:customStyle="1" w:styleId="210">
    <w:name w:val="Основной текст 21"/>
    <w:basedOn w:val="a"/>
    <w:rsid w:val="005D7B85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rsid w:val="005D7B85"/>
    <w:pPr>
      <w:keepNext/>
      <w:outlineLvl w:val="1"/>
    </w:pPr>
    <w:rPr>
      <w:rFonts w:cs="Arial"/>
      <w:szCs w:val="28"/>
    </w:rPr>
  </w:style>
  <w:style w:type="paragraph" w:styleId="12">
    <w:name w:val="toc 1"/>
    <w:basedOn w:val="a"/>
    <w:next w:val="a"/>
    <w:autoRedefine/>
    <w:rsid w:val="005D7B85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9">
    <w:name w:val="toc 2"/>
    <w:basedOn w:val="a"/>
    <w:next w:val="a"/>
    <w:autoRedefine/>
    <w:rsid w:val="005D7B85"/>
    <w:pPr>
      <w:tabs>
        <w:tab w:val="right" w:leader="dot" w:pos="9720"/>
      </w:tabs>
      <w:ind w:left="240" w:right="-366"/>
      <w:jc w:val="both"/>
    </w:pPr>
    <w:rPr>
      <w:rFonts w:cs="Arial"/>
      <w:sz w:val="28"/>
      <w:szCs w:val="28"/>
      <w:lang w:val="en-US" w:eastAsia="en-US" w:bidi="en-US"/>
    </w:rPr>
  </w:style>
  <w:style w:type="paragraph" w:customStyle="1" w:styleId="13">
    <w:name w:val="Знак Знак Знак Знак Знак Знак Знак1"/>
    <w:basedOn w:val="a"/>
    <w:link w:val="14"/>
    <w:rsid w:val="005D7B85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4">
    <w:name w:val="Знак Знак Знак Знак Знак Знак Знак1 Знак"/>
    <w:link w:val="13"/>
    <w:rsid w:val="005D7B85"/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Strong"/>
    <w:uiPriority w:val="22"/>
    <w:qFormat/>
    <w:rsid w:val="005D7B85"/>
    <w:rPr>
      <w:b/>
      <w:bCs/>
    </w:rPr>
  </w:style>
  <w:style w:type="character" w:styleId="af9">
    <w:name w:val="Emphasis"/>
    <w:uiPriority w:val="20"/>
    <w:qFormat/>
    <w:rsid w:val="005D7B85"/>
    <w:rPr>
      <w:i/>
      <w:iCs/>
    </w:rPr>
  </w:style>
  <w:style w:type="character" w:customStyle="1" w:styleId="style25">
    <w:name w:val="style25"/>
    <w:rsid w:val="005D7B85"/>
  </w:style>
  <w:style w:type="paragraph" w:customStyle="1" w:styleId="style22">
    <w:name w:val="style22"/>
    <w:basedOn w:val="a"/>
    <w:rsid w:val="005D7B85"/>
    <w:pPr>
      <w:spacing w:before="100" w:beforeAutospacing="1" w:after="100" w:afterAutospacing="1"/>
    </w:pPr>
  </w:style>
  <w:style w:type="paragraph" w:customStyle="1" w:styleId="2a">
    <w:name w:val="Знак2 Знак Знак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5D7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List Bullet 3"/>
    <w:basedOn w:val="a"/>
    <w:rsid w:val="005D7B85"/>
    <w:pPr>
      <w:ind w:left="720" w:hanging="360"/>
    </w:pPr>
    <w:rPr>
      <w:rFonts w:cs="Arial"/>
      <w:sz w:val="28"/>
      <w:szCs w:val="28"/>
      <w:lang w:val="en-US" w:eastAsia="en-US" w:bidi="en-US"/>
    </w:rPr>
  </w:style>
  <w:style w:type="paragraph" w:customStyle="1" w:styleId="afa">
    <w:name w:val="список с тире"/>
    <w:basedOn w:val="a"/>
    <w:rsid w:val="005D7B85"/>
    <w:pPr>
      <w:autoSpaceDE w:val="0"/>
      <w:autoSpaceDN w:val="0"/>
      <w:adjustRightInd w:val="0"/>
      <w:spacing w:before="120"/>
      <w:ind w:left="720" w:hanging="360"/>
      <w:jc w:val="both"/>
    </w:pPr>
    <w:rPr>
      <w:rFonts w:cs="Arial"/>
      <w:color w:val="000000"/>
      <w:szCs w:val="28"/>
    </w:rPr>
  </w:style>
  <w:style w:type="paragraph" w:customStyle="1" w:styleId="FR2">
    <w:name w:val="FR2"/>
    <w:rsid w:val="005D7B8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 Знак2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Sample"/>
    <w:rsid w:val="005D7B85"/>
    <w:rPr>
      <w:rFonts w:ascii="Courier New" w:hAnsi="Courier New" w:cs="Courier New"/>
    </w:rPr>
  </w:style>
  <w:style w:type="paragraph" w:styleId="afc">
    <w:name w:val="footnote text"/>
    <w:basedOn w:val="a"/>
    <w:link w:val="afd"/>
    <w:semiHidden/>
    <w:unhideWhenUsed/>
    <w:rsid w:val="005D7B85"/>
    <w:rPr>
      <w:rFonts w:ascii="Lucida Grande CY" w:eastAsia="Lucida Grande CY" w:hAnsi="Lucida Grande CY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5D7B85"/>
    <w:rPr>
      <w:rFonts w:ascii="Lucida Grande CY" w:eastAsia="Lucida Grande CY" w:hAnsi="Lucida Grande CY" w:cs="Times New Roman"/>
      <w:sz w:val="20"/>
      <w:szCs w:val="20"/>
    </w:rPr>
  </w:style>
  <w:style w:type="character" w:styleId="afe">
    <w:name w:val="FollowedHyperlink"/>
    <w:uiPriority w:val="99"/>
    <w:rsid w:val="005D7B85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5D7B85"/>
    <w:pPr>
      <w:ind w:left="720"/>
      <w:contextualSpacing/>
    </w:pPr>
    <w:rPr>
      <w:rFonts w:ascii="Lucida Grande CY" w:eastAsia="Lucida Grande CY" w:hAnsi="Lucida Grande CY"/>
      <w:lang w:eastAsia="en-US"/>
    </w:rPr>
  </w:style>
  <w:style w:type="paragraph" w:customStyle="1" w:styleId="15">
    <w:name w:val="Абзац списка1"/>
    <w:basedOn w:val="a"/>
    <w:qFormat/>
    <w:rsid w:val="005D7B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5D7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Знак Знак Знак Знак Знак Знак Знак1 Знак"/>
    <w:link w:val="18"/>
    <w:locked/>
    <w:rsid w:val="005D7B85"/>
    <w:rPr>
      <w:rFonts w:ascii="Verdana" w:hAnsi="Verdana"/>
      <w:lang w:val="en-US"/>
    </w:rPr>
  </w:style>
  <w:style w:type="paragraph" w:customStyle="1" w:styleId="18">
    <w:name w:val="Знак Знак Знак Знак Знак Знак Знак1"/>
    <w:basedOn w:val="a"/>
    <w:link w:val="17"/>
    <w:rsid w:val="005D7B85"/>
    <w:pPr>
      <w:tabs>
        <w:tab w:val="num" w:pos="643"/>
      </w:tabs>
      <w:autoSpaceDN w:val="0"/>
      <w:spacing w:after="160" w:line="240" w:lineRule="exact"/>
    </w:pPr>
    <w:rPr>
      <w:rFonts w:ascii="Verdana" w:eastAsiaTheme="minorHAnsi" w:hAnsi="Verdana" w:cstheme="minorBidi"/>
      <w:sz w:val="22"/>
      <w:szCs w:val="22"/>
      <w:lang w:val="en-US"/>
    </w:rPr>
  </w:style>
  <w:style w:type="character" w:customStyle="1" w:styleId="Heading1Char">
    <w:name w:val="Heading 1 Char"/>
    <w:rsid w:val="005D7B85"/>
    <w:rPr>
      <w:b/>
      <w:lang w:bidi="ar-SA"/>
    </w:rPr>
  </w:style>
  <w:style w:type="character" w:customStyle="1" w:styleId="Heading2Char">
    <w:name w:val="Heading 2 Char"/>
    <w:rsid w:val="005D7B85"/>
    <w:rPr>
      <w:sz w:val="24"/>
      <w:lang w:bidi="ar-SA"/>
    </w:rPr>
  </w:style>
  <w:style w:type="character" w:customStyle="1" w:styleId="Heading3Char">
    <w:name w:val="Heading 3 Char"/>
    <w:rsid w:val="005D7B85"/>
    <w:rPr>
      <w:b/>
      <w:lang w:bidi="ar-SA"/>
    </w:rPr>
  </w:style>
  <w:style w:type="character" w:customStyle="1" w:styleId="Heading4Char">
    <w:name w:val="Heading 4 Char"/>
    <w:rsid w:val="005D7B85"/>
    <w:rPr>
      <w:i/>
      <w:lang w:bidi="ar-SA"/>
    </w:rPr>
  </w:style>
  <w:style w:type="character" w:customStyle="1" w:styleId="Heading5Char">
    <w:name w:val="Heading 5 Char"/>
    <w:rsid w:val="005D7B85"/>
    <w:rPr>
      <w:b/>
      <w:lang w:bidi="ar-SA"/>
    </w:rPr>
  </w:style>
  <w:style w:type="character" w:customStyle="1" w:styleId="Heading6Char">
    <w:name w:val="Heading 6 Char"/>
    <w:rsid w:val="005D7B85"/>
    <w:rPr>
      <w:b/>
      <w:lang w:bidi="ar-SA"/>
    </w:rPr>
  </w:style>
  <w:style w:type="character" w:customStyle="1" w:styleId="Heading7Char">
    <w:name w:val="Heading 7 Char"/>
    <w:rsid w:val="005D7B85"/>
    <w:rPr>
      <w:b/>
      <w:sz w:val="16"/>
      <w:lang w:bidi="ar-SA"/>
    </w:rPr>
  </w:style>
  <w:style w:type="character" w:customStyle="1" w:styleId="Heading8Char">
    <w:name w:val="Heading 8 Char"/>
    <w:rsid w:val="005D7B85"/>
    <w:rPr>
      <w:b/>
      <w:sz w:val="16"/>
      <w:lang w:bidi="ar-SA"/>
    </w:rPr>
  </w:style>
  <w:style w:type="character" w:customStyle="1" w:styleId="Heading9Char">
    <w:name w:val="Heading 9 Char"/>
    <w:rsid w:val="005D7B85"/>
    <w:rPr>
      <w:b/>
      <w:sz w:val="18"/>
      <w:lang w:bidi="ar-SA"/>
    </w:rPr>
  </w:style>
  <w:style w:type="character" w:customStyle="1" w:styleId="HeaderChar">
    <w:name w:val="Header Char"/>
    <w:rsid w:val="005D7B85"/>
    <w:rPr>
      <w:rFonts w:ascii="Lucida Grande CY" w:eastAsia="Lucida Grande CY" w:hAnsi="Lucida Grande CY"/>
      <w:sz w:val="24"/>
      <w:szCs w:val="24"/>
      <w:lang w:eastAsia="en-US" w:bidi="ar-SA"/>
    </w:rPr>
  </w:style>
  <w:style w:type="character" w:customStyle="1" w:styleId="FooterChar">
    <w:name w:val="Footer Char"/>
    <w:rsid w:val="005D7B85"/>
    <w:rPr>
      <w:rFonts w:ascii="Lucida Grande CY" w:eastAsia="Lucida Grande CY" w:hAnsi="Lucida Grande CY"/>
      <w:sz w:val="24"/>
      <w:szCs w:val="24"/>
      <w:lang w:eastAsia="en-US" w:bidi="ar-SA"/>
    </w:rPr>
  </w:style>
  <w:style w:type="character" w:customStyle="1" w:styleId="SubtitleChar">
    <w:name w:val="Subtitle Char"/>
    <w:rsid w:val="005D7B85"/>
    <w:rPr>
      <w:sz w:val="24"/>
      <w:lang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5D7B85"/>
    <w:rPr>
      <w:lang w:val="ru-RU" w:eastAsia="ru-RU" w:bidi="ar-SA"/>
    </w:rPr>
  </w:style>
  <w:style w:type="character" w:customStyle="1" w:styleId="BodyTextIndent3Char">
    <w:name w:val="Body Text Indent 3 Char"/>
    <w:rsid w:val="005D7B85"/>
    <w:rPr>
      <w:sz w:val="16"/>
      <w:szCs w:val="16"/>
      <w:lang w:bidi="ar-SA"/>
    </w:rPr>
  </w:style>
  <w:style w:type="character" w:customStyle="1" w:styleId="BodyTextIndent2Char">
    <w:name w:val="Body Text Indent 2 Char"/>
    <w:rsid w:val="005D7B85"/>
    <w:rPr>
      <w:lang w:val="ru-RU" w:eastAsia="ru-RU" w:bidi="ar-SA"/>
    </w:rPr>
  </w:style>
  <w:style w:type="character" w:customStyle="1" w:styleId="BodyText3Char">
    <w:name w:val="Body Text 3 Char"/>
    <w:rsid w:val="005D7B85"/>
    <w:rPr>
      <w:sz w:val="16"/>
      <w:szCs w:val="16"/>
      <w:lang w:bidi="ar-SA"/>
    </w:rPr>
  </w:style>
  <w:style w:type="paragraph" w:customStyle="1" w:styleId="ConsPlusCell">
    <w:name w:val="ConsPlusCell"/>
    <w:uiPriority w:val="99"/>
    <w:rsid w:val="005D7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5D7B85"/>
    <w:pPr>
      <w:widowControl w:val="0"/>
      <w:snapToGrid w:val="0"/>
      <w:spacing w:line="300" w:lineRule="auto"/>
      <w:jc w:val="center"/>
    </w:pPr>
    <w:rPr>
      <w:b/>
      <w:szCs w:val="20"/>
    </w:rPr>
  </w:style>
  <w:style w:type="character" w:customStyle="1" w:styleId="aff1">
    <w:name w:val="Название Знак"/>
    <w:basedOn w:val="a0"/>
    <w:link w:val="aff0"/>
    <w:rsid w:val="005D7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w">
    <w:name w:val="w"/>
    <w:basedOn w:val="a0"/>
    <w:rsid w:val="005D7B85"/>
  </w:style>
  <w:style w:type="character" w:customStyle="1" w:styleId="src2">
    <w:name w:val="src2"/>
    <w:basedOn w:val="a0"/>
    <w:rsid w:val="005D7B85"/>
  </w:style>
  <w:style w:type="table" w:styleId="aff2">
    <w:name w:val="Table Grid"/>
    <w:basedOn w:val="a1"/>
    <w:uiPriority w:val="59"/>
    <w:rsid w:val="005D7B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D7B85"/>
    <w:pPr>
      <w:spacing w:before="100" w:beforeAutospacing="1" w:after="100" w:afterAutospacing="1"/>
    </w:pPr>
  </w:style>
  <w:style w:type="character" w:customStyle="1" w:styleId="37">
    <w:name w:val="Основной текст (3)_"/>
    <w:link w:val="38"/>
    <w:rsid w:val="005D7B85"/>
    <w:rPr>
      <w:rFonts w:eastAsia="Times New Roman"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5D7B85"/>
    <w:pPr>
      <w:shd w:val="clear" w:color="auto" w:fill="FFFFFF"/>
      <w:spacing w:line="0" w:lineRule="atLeast"/>
      <w:ind w:hanging="1220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5D7B85"/>
    <w:rPr>
      <w:rFonts w:eastAsia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D7B85"/>
    <w:pPr>
      <w:shd w:val="clear" w:color="auto" w:fill="FFFFFF"/>
      <w:spacing w:line="0" w:lineRule="atLeast"/>
      <w:ind w:hanging="280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link w:val="62"/>
    <w:rsid w:val="005D7B85"/>
    <w:rPr>
      <w:rFonts w:eastAsia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D7B85"/>
    <w:pPr>
      <w:shd w:val="clear" w:color="auto" w:fill="FFFFFF"/>
      <w:spacing w:before="300" w:line="379" w:lineRule="exact"/>
      <w:ind w:hanging="1140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41pt">
    <w:name w:val="Основной текст (4) + Интервал 1 pt"/>
    <w:rsid w:val="005D7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61pt">
    <w:name w:val="Основной текст (6) + Интервал 1 pt"/>
    <w:rsid w:val="005D7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rsid w:val="005D7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B85"/>
    <w:pPr>
      <w:keepNext/>
      <w:jc w:val="center"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5D7B85"/>
    <w:pPr>
      <w:keepNext/>
      <w:jc w:val="center"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qFormat/>
    <w:rsid w:val="005D7B85"/>
    <w:pPr>
      <w:keepNext/>
      <w:ind w:left="-108" w:right="-108"/>
      <w:jc w:val="center"/>
      <w:outlineLvl w:val="2"/>
    </w:pPr>
    <w:rPr>
      <w:b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5D7B85"/>
    <w:pPr>
      <w:keepNext/>
      <w:jc w:val="center"/>
      <w:outlineLvl w:val="3"/>
    </w:pPr>
    <w:rPr>
      <w:i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5D7B85"/>
    <w:pPr>
      <w:keepNext/>
      <w:outlineLvl w:val="4"/>
    </w:pPr>
    <w:rPr>
      <w:b/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5D7B85"/>
    <w:pPr>
      <w:keepNext/>
      <w:ind w:right="-93"/>
      <w:outlineLvl w:val="5"/>
    </w:pPr>
    <w:rPr>
      <w:b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5D7B85"/>
    <w:pPr>
      <w:keepNext/>
      <w:ind w:left="-142" w:right="-108"/>
      <w:jc w:val="center"/>
      <w:outlineLvl w:val="6"/>
    </w:pPr>
    <w:rPr>
      <w:b/>
      <w:sz w:val="16"/>
      <w:szCs w:val="20"/>
      <w:lang/>
    </w:rPr>
  </w:style>
  <w:style w:type="paragraph" w:styleId="8">
    <w:name w:val="heading 8"/>
    <w:basedOn w:val="a"/>
    <w:next w:val="a"/>
    <w:link w:val="80"/>
    <w:qFormat/>
    <w:rsid w:val="005D7B85"/>
    <w:pPr>
      <w:keepNext/>
      <w:ind w:left="-108" w:right="-108"/>
      <w:jc w:val="center"/>
      <w:outlineLvl w:val="7"/>
    </w:pPr>
    <w:rPr>
      <w:b/>
      <w:sz w:val="16"/>
      <w:szCs w:val="20"/>
      <w:lang/>
    </w:rPr>
  </w:style>
  <w:style w:type="paragraph" w:styleId="9">
    <w:name w:val="heading 9"/>
    <w:basedOn w:val="a"/>
    <w:next w:val="a"/>
    <w:link w:val="90"/>
    <w:qFormat/>
    <w:rsid w:val="005D7B85"/>
    <w:pPr>
      <w:keepNext/>
      <w:ind w:left="-108" w:right="-108"/>
      <w:jc w:val="center"/>
      <w:outlineLvl w:val="8"/>
    </w:pPr>
    <w:rPr>
      <w:b/>
      <w:sz w:val="1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467FC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B51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512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BD2D2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D2D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7B85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20">
    <w:name w:val="Заголовок 2 Знак"/>
    <w:basedOn w:val="a0"/>
    <w:link w:val="2"/>
    <w:rsid w:val="005D7B85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Заголовок 3 Знак"/>
    <w:basedOn w:val="a0"/>
    <w:link w:val="3"/>
    <w:rsid w:val="005D7B85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40">
    <w:name w:val="Заголовок 4 Знак"/>
    <w:basedOn w:val="a0"/>
    <w:link w:val="4"/>
    <w:rsid w:val="005D7B85"/>
    <w:rPr>
      <w:rFonts w:ascii="Times New Roman" w:eastAsia="Times New Roman" w:hAnsi="Times New Roman" w:cs="Times New Roman"/>
      <w:i/>
      <w:sz w:val="20"/>
      <w:szCs w:val="20"/>
      <w:lang/>
    </w:rPr>
  </w:style>
  <w:style w:type="character" w:customStyle="1" w:styleId="50">
    <w:name w:val="Заголовок 5 Знак"/>
    <w:basedOn w:val="a0"/>
    <w:link w:val="5"/>
    <w:rsid w:val="005D7B85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60">
    <w:name w:val="Заголовок 6 Знак"/>
    <w:basedOn w:val="a0"/>
    <w:link w:val="6"/>
    <w:rsid w:val="005D7B85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70">
    <w:name w:val="Заголовок 7 Знак"/>
    <w:basedOn w:val="a0"/>
    <w:link w:val="7"/>
    <w:rsid w:val="005D7B85"/>
    <w:rPr>
      <w:rFonts w:ascii="Times New Roman" w:eastAsia="Times New Roman" w:hAnsi="Times New Roman" w:cs="Times New Roman"/>
      <w:b/>
      <w:sz w:val="16"/>
      <w:szCs w:val="20"/>
      <w:lang/>
    </w:rPr>
  </w:style>
  <w:style w:type="character" w:customStyle="1" w:styleId="80">
    <w:name w:val="Заголовок 8 Знак"/>
    <w:basedOn w:val="a0"/>
    <w:link w:val="8"/>
    <w:rsid w:val="005D7B85"/>
    <w:rPr>
      <w:rFonts w:ascii="Times New Roman" w:eastAsia="Times New Roman" w:hAnsi="Times New Roman" w:cs="Times New Roman"/>
      <w:b/>
      <w:sz w:val="16"/>
      <w:szCs w:val="20"/>
      <w:lang/>
    </w:rPr>
  </w:style>
  <w:style w:type="character" w:customStyle="1" w:styleId="90">
    <w:name w:val="Заголовок 9 Знак"/>
    <w:basedOn w:val="a0"/>
    <w:link w:val="9"/>
    <w:rsid w:val="005D7B85"/>
    <w:rPr>
      <w:rFonts w:ascii="Times New Roman" w:eastAsia="Times New Roman" w:hAnsi="Times New Roman" w:cs="Times New Roman"/>
      <w:b/>
      <w:sz w:val="18"/>
      <w:szCs w:val="20"/>
      <w:lang/>
    </w:rPr>
  </w:style>
  <w:style w:type="paragraph" w:customStyle="1" w:styleId="a6">
    <w:name w:val="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"/>
    <w:rsid w:val="005D7B85"/>
    <w:pPr>
      <w:ind w:left="566" w:hanging="283"/>
    </w:pPr>
    <w:rPr>
      <w:rFonts w:ascii="Arial" w:hAnsi="Arial" w:cs="Arial"/>
      <w:szCs w:val="28"/>
    </w:rPr>
  </w:style>
  <w:style w:type="paragraph" w:styleId="a7">
    <w:name w:val="header"/>
    <w:basedOn w:val="a"/>
    <w:link w:val="a8"/>
    <w:uiPriority w:val="99"/>
    <w:unhideWhenUsed/>
    <w:rsid w:val="005D7B85"/>
    <w:pPr>
      <w:tabs>
        <w:tab w:val="center" w:pos="4677"/>
        <w:tab w:val="right" w:pos="9355"/>
      </w:tabs>
    </w:pPr>
    <w:rPr>
      <w:rFonts w:ascii="Lucida Grande CY" w:eastAsia="Lucida Grande CY" w:hAnsi="Lucida Grande CY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D7B85"/>
    <w:rPr>
      <w:rFonts w:ascii="Lucida Grande CY" w:eastAsia="Lucida Grande CY" w:hAnsi="Lucida Grande CY" w:cs="Times New Roman"/>
      <w:sz w:val="24"/>
      <w:szCs w:val="24"/>
      <w:lang/>
    </w:rPr>
  </w:style>
  <w:style w:type="paragraph" w:styleId="a9">
    <w:name w:val="footer"/>
    <w:basedOn w:val="a"/>
    <w:link w:val="aa"/>
    <w:unhideWhenUsed/>
    <w:rsid w:val="005D7B85"/>
    <w:pPr>
      <w:tabs>
        <w:tab w:val="center" w:pos="4677"/>
        <w:tab w:val="right" w:pos="9355"/>
      </w:tabs>
    </w:pPr>
    <w:rPr>
      <w:rFonts w:ascii="Lucida Grande CY" w:eastAsia="Lucida Grande CY" w:hAnsi="Lucida Grande CY"/>
      <w:lang w:eastAsia="en-US"/>
    </w:rPr>
  </w:style>
  <w:style w:type="character" w:customStyle="1" w:styleId="aa">
    <w:name w:val="Нижний колонтитул Знак"/>
    <w:basedOn w:val="a0"/>
    <w:link w:val="a9"/>
    <w:rsid w:val="005D7B85"/>
    <w:rPr>
      <w:rFonts w:ascii="Lucida Grande CY" w:eastAsia="Lucida Grande CY" w:hAnsi="Lucida Grande CY" w:cs="Times New Roman"/>
      <w:sz w:val="24"/>
      <w:szCs w:val="24"/>
      <w:lang/>
    </w:rPr>
  </w:style>
  <w:style w:type="character" w:styleId="ab">
    <w:name w:val="Hyperlink"/>
    <w:uiPriority w:val="99"/>
    <w:unhideWhenUsed/>
    <w:rsid w:val="005D7B85"/>
    <w:rPr>
      <w:color w:val="0000FF"/>
      <w:u w:val="single"/>
    </w:rPr>
  </w:style>
  <w:style w:type="paragraph" w:styleId="ac">
    <w:name w:val="Body Text"/>
    <w:basedOn w:val="a"/>
    <w:link w:val="11"/>
    <w:semiHidden/>
    <w:rsid w:val="005D7B85"/>
    <w:rPr>
      <w:b/>
      <w:sz w:val="20"/>
      <w:szCs w:val="20"/>
      <w:lang/>
    </w:rPr>
  </w:style>
  <w:style w:type="character" w:customStyle="1" w:styleId="ad">
    <w:name w:val="Основной текст Знак"/>
    <w:basedOn w:val="a0"/>
    <w:semiHidden/>
    <w:rsid w:val="005D7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c"/>
    <w:semiHidden/>
    <w:locked/>
    <w:rsid w:val="005D7B85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e">
    <w:name w:val="caption"/>
    <w:basedOn w:val="a"/>
    <w:qFormat/>
    <w:rsid w:val="005D7B85"/>
    <w:pPr>
      <w:jc w:val="center"/>
    </w:pPr>
    <w:rPr>
      <w:sz w:val="28"/>
      <w:szCs w:val="20"/>
    </w:rPr>
  </w:style>
  <w:style w:type="paragraph" w:styleId="af">
    <w:name w:val="Subtitle"/>
    <w:basedOn w:val="a"/>
    <w:link w:val="af0"/>
    <w:qFormat/>
    <w:rsid w:val="005D7B85"/>
    <w:rPr>
      <w:szCs w:val="20"/>
      <w:lang/>
    </w:rPr>
  </w:style>
  <w:style w:type="character" w:customStyle="1" w:styleId="af0">
    <w:name w:val="Подзаголовок Знак"/>
    <w:basedOn w:val="a0"/>
    <w:link w:val="af"/>
    <w:rsid w:val="005D7B85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xl24">
    <w:name w:val="xl24"/>
    <w:basedOn w:val="a"/>
    <w:rsid w:val="005D7B8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b/>
      <w:bCs/>
      <w:sz w:val="16"/>
      <w:szCs w:val="16"/>
    </w:rPr>
  </w:style>
  <w:style w:type="paragraph" w:customStyle="1" w:styleId="xl25">
    <w:name w:val="xl25"/>
    <w:basedOn w:val="a"/>
    <w:rsid w:val="005D7B8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sz w:val="16"/>
      <w:szCs w:val="16"/>
    </w:rPr>
  </w:style>
  <w:style w:type="paragraph" w:customStyle="1" w:styleId="xl58">
    <w:name w:val="xl58"/>
    <w:basedOn w:val="a"/>
    <w:rsid w:val="005D7B85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sz w:val="16"/>
      <w:szCs w:val="16"/>
    </w:rPr>
  </w:style>
  <w:style w:type="paragraph" w:customStyle="1" w:styleId="xl34">
    <w:name w:val="xl34"/>
    <w:basedOn w:val="a"/>
    <w:rsid w:val="005D7B8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16"/>
      <w:szCs w:val="16"/>
    </w:rPr>
  </w:style>
  <w:style w:type="paragraph" w:styleId="af1">
    <w:name w:val="Body Text Indent"/>
    <w:aliases w:val="текст,Основной текст 1,Нумерованный список !!,Надин стиль"/>
    <w:basedOn w:val="a"/>
    <w:link w:val="af2"/>
    <w:rsid w:val="005D7B85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1"/>
    <w:rsid w:val="005D7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5D7B85"/>
  </w:style>
  <w:style w:type="paragraph" w:customStyle="1" w:styleId="af4">
    <w:name w:val="список с точками"/>
    <w:basedOn w:val="a"/>
    <w:rsid w:val="005D7B85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af5">
    <w:name w:val="Символ сноски"/>
    <w:rsid w:val="005D7B85"/>
    <w:rPr>
      <w:vertAlign w:val="superscript"/>
    </w:rPr>
  </w:style>
  <w:style w:type="paragraph" w:styleId="31">
    <w:name w:val="Body Text Indent 3"/>
    <w:basedOn w:val="a"/>
    <w:link w:val="32"/>
    <w:rsid w:val="005D7B8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5D7B85"/>
    <w:rPr>
      <w:rFonts w:ascii="Times New Roman" w:eastAsia="Times New Roman" w:hAnsi="Times New Roman" w:cs="Times New Roman"/>
      <w:sz w:val="16"/>
      <w:szCs w:val="16"/>
      <w:lang/>
    </w:rPr>
  </w:style>
  <w:style w:type="paragraph" w:styleId="24">
    <w:name w:val="Body Text Indent 2"/>
    <w:basedOn w:val="a"/>
    <w:link w:val="25"/>
    <w:rsid w:val="005D7B8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5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5D7B85"/>
    <w:pPr>
      <w:ind w:left="720" w:hanging="360"/>
    </w:pPr>
    <w:rPr>
      <w:rFonts w:ascii="Arial" w:hAnsi="Arial" w:cs="Arial"/>
      <w:szCs w:val="28"/>
    </w:rPr>
  </w:style>
  <w:style w:type="paragraph" w:styleId="33">
    <w:name w:val="Body Text 3"/>
    <w:basedOn w:val="a"/>
    <w:link w:val="34"/>
    <w:rsid w:val="005D7B85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rsid w:val="005D7B85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27">
    <w:name w:val="Знак Знак2 Знак Знак Знак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aliases w:val="Обычный (Web)"/>
    <w:basedOn w:val="a"/>
    <w:uiPriority w:val="99"/>
    <w:rsid w:val="005D7B85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35">
    <w:name w:val="Знак3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Для таблиц"/>
    <w:basedOn w:val="a"/>
    <w:rsid w:val="005D7B85"/>
  </w:style>
  <w:style w:type="paragraph" w:customStyle="1" w:styleId="210">
    <w:name w:val="Основной текст 21"/>
    <w:basedOn w:val="a"/>
    <w:rsid w:val="005D7B85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rsid w:val="005D7B85"/>
    <w:pPr>
      <w:keepNext/>
      <w:outlineLvl w:val="1"/>
    </w:pPr>
    <w:rPr>
      <w:rFonts w:cs="Arial"/>
      <w:szCs w:val="28"/>
    </w:rPr>
  </w:style>
  <w:style w:type="paragraph" w:styleId="12">
    <w:name w:val="toc 1"/>
    <w:basedOn w:val="a"/>
    <w:next w:val="a"/>
    <w:autoRedefine/>
    <w:rsid w:val="005D7B85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9">
    <w:name w:val="toc 2"/>
    <w:basedOn w:val="a"/>
    <w:next w:val="a"/>
    <w:autoRedefine/>
    <w:rsid w:val="005D7B85"/>
    <w:pPr>
      <w:tabs>
        <w:tab w:val="right" w:leader="dot" w:pos="9720"/>
      </w:tabs>
      <w:ind w:left="240" w:right="-366"/>
      <w:jc w:val="both"/>
    </w:pPr>
    <w:rPr>
      <w:rFonts w:cs="Arial"/>
      <w:sz w:val="28"/>
      <w:szCs w:val="28"/>
      <w:lang w:val="en-US" w:eastAsia="en-US" w:bidi="en-US"/>
    </w:rPr>
  </w:style>
  <w:style w:type="paragraph" w:customStyle="1" w:styleId="13">
    <w:name w:val="Знак Знак Знак Знак Знак Знак Знак1"/>
    <w:basedOn w:val="a"/>
    <w:link w:val="14"/>
    <w:rsid w:val="005D7B85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4">
    <w:name w:val="Знак Знак Знак Знак Знак Знак Знак1 Знак"/>
    <w:link w:val="13"/>
    <w:rsid w:val="005D7B85"/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Strong"/>
    <w:uiPriority w:val="22"/>
    <w:qFormat/>
    <w:rsid w:val="005D7B85"/>
    <w:rPr>
      <w:b/>
      <w:bCs/>
    </w:rPr>
  </w:style>
  <w:style w:type="character" w:styleId="af9">
    <w:name w:val="Emphasis"/>
    <w:uiPriority w:val="20"/>
    <w:qFormat/>
    <w:rsid w:val="005D7B85"/>
    <w:rPr>
      <w:i/>
      <w:iCs/>
    </w:rPr>
  </w:style>
  <w:style w:type="character" w:customStyle="1" w:styleId="style25">
    <w:name w:val="style25"/>
    <w:rsid w:val="005D7B85"/>
  </w:style>
  <w:style w:type="paragraph" w:customStyle="1" w:styleId="style22">
    <w:name w:val="style22"/>
    <w:basedOn w:val="a"/>
    <w:rsid w:val="005D7B85"/>
    <w:pPr>
      <w:spacing w:before="100" w:beforeAutospacing="1" w:after="100" w:afterAutospacing="1"/>
    </w:pPr>
  </w:style>
  <w:style w:type="paragraph" w:customStyle="1" w:styleId="2a">
    <w:name w:val="Знак2 Знак Знак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5D7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List Bullet 3"/>
    <w:basedOn w:val="a"/>
    <w:rsid w:val="005D7B85"/>
    <w:pPr>
      <w:ind w:left="720" w:hanging="360"/>
    </w:pPr>
    <w:rPr>
      <w:rFonts w:cs="Arial"/>
      <w:sz w:val="28"/>
      <w:szCs w:val="28"/>
      <w:lang w:val="en-US" w:eastAsia="en-US" w:bidi="en-US"/>
    </w:rPr>
  </w:style>
  <w:style w:type="paragraph" w:customStyle="1" w:styleId="afa">
    <w:name w:val="список с тире"/>
    <w:basedOn w:val="a"/>
    <w:rsid w:val="005D7B85"/>
    <w:pPr>
      <w:autoSpaceDE w:val="0"/>
      <w:autoSpaceDN w:val="0"/>
      <w:adjustRightInd w:val="0"/>
      <w:spacing w:before="120"/>
      <w:ind w:left="720" w:hanging="360"/>
      <w:jc w:val="both"/>
    </w:pPr>
    <w:rPr>
      <w:rFonts w:cs="Arial"/>
      <w:color w:val="000000"/>
      <w:szCs w:val="28"/>
    </w:rPr>
  </w:style>
  <w:style w:type="paragraph" w:customStyle="1" w:styleId="FR2">
    <w:name w:val="FR2"/>
    <w:rsid w:val="005D7B8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 Знак2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5D7B8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">
    <w:name w:val="HTML Sample"/>
    <w:rsid w:val="005D7B85"/>
    <w:rPr>
      <w:rFonts w:ascii="Courier New" w:hAnsi="Courier New" w:cs="Courier New"/>
    </w:rPr>
  </w:style>
  <w:style w:type="paragraph" w:styleId="afc">
    <w:name w:val="footnote text"/>
    <w:basedOn w:val="a"/>
    <w:link w:val="afd"/>
    <w:semiHidden/>
    <w:unhideWhenUsed/>
    <w:rsid w:val="005D7B85"/>
    <w:rPr>
      <w:rFonts w:ascii="Lucida Grande CY" w:eastAsia="Lucida Grande CY" w:hAnsi="Lucida Grande CY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5D7B85"/>
    <w:rPr>
      <w:rFonts w:ascii="Lucida Grande CY" w:eastAsia="Lucida Grande CY" w:hAnsi="Lucida Grande CY" w:cs="Times New Roman"/>
      <w:sz w:val="20"/>
      <w:szCs w:val="20"/>
    </w:rPr>
  </w:style>
  <w:style w:type="character" w:styleId="afe">
    <w:name w:val="FollowedHyperlink"/>
    <w:uiPriority w:val="99"/>
    <w:rsid w:val="005D7B85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5D7B85"/>
    <w:pPr>
      <w:ind w:left="720"/>
      <w:contextualSpacing/>
    </w:pPr>
    <w:rPr>
      <w:rFonts w:ascii="Lucida Grande CY" w:eastAsia="Lucida Grande CY" w:hAnsi="Lucida Grande CY"/>
      <w:lang w:eastAsia="en-US"/>
    </w:rPr>
  </w:style>
  <w:style w:type="paragraph" w:customStyle="1" w:styleId="15">
    <w:name w:val="Абзац списка1"/>
    <w:basedOn w:val="a"/>
    <w:qFormat/>
    <w:rsid w:val="005D7B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5D7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Знак Знак Знак Знак Знак Знак Знак1 Знак"/>
    <w:link w:val="18"/>
    <w:locked/>
    <w:rsid w:val="005D7B85"/>
    <w:rPr>
      <w:rFonts w:ascii="Verdana" w:hAnsi="Verdana"/>
      <w:lang w:val="en-US"/>
    </w:rPr>
  </w:style>
  <w:style w:type="paragraph" w:customStyle="1" w:styleId="18">
    <w:name w:val="Знак Знак Знак Знак Знак Знак Знак1"/>
    <w:basedOn w:val="a"/>
    <w:link w:val="17"/>
    <w:rsid w:val="005D7B85"/>
    <w:pPr>
      <w:tabs>
        <w:tab w:val="num" w:pos="643"/>
      </w:tabs>
      <w:autoSpaceDN w:val="0"/>
      <w:spacing w:after="160" w:line="240" w:lineRule="exact"/>
    </w:pPr>
    <w:rPr>
      <w:rFonts w:ascii="Verdana" w:eastAsiaTheme="minorHAnsi" w:hAnsi="Verdana" w:cstheme="minorBidi"/>
      <w:sz w:val="22"/>
      <w:szCs w:val="22"/>
      <w:lang w:val="en-US"/>
    </w:rPr>
  </w:style>
  <w:style w:type="character" w:customStyle="1" w:styleId="Heading1Char">
    <w:name w:val="Heading 1 Char"/>
    <w:rsid w:val="005D7B85"/>
    <w:rPr>
      <w:b/>
      <w:lang w:bidi="ar-SA"/>
    </w:rPr>
  </w:style>
  <w:style w:type="character" w:customStyle="1" w:styleId="Heading2Char">
    <w:name w:val="Heading 2 Char"/>
    <w:rsid w:val="005D7B85"/>
    <w:rPr>
      <w:sz w:val="24"/>
      <w:lang w:bidi="ar-SA"/>
    </w:rPr>
  </w:style>
  <w:style w:type="character" w:customStyle="1" w:styleId="Heading3Char">
    <w:name w:val="Heading 3 Char"/>
    <w:rsid w:val="005D7B85"/>
    <w:rPr>
      <w:b/>
      <w:lang w:bidi="ar-SA"/>
    </w:rPr>
  </w:style>
  <w:style w:type="character" w:customStyle="1" w:styleId="Heading4Char">
    <w:name w:val="Heading 4 Char"/>
    <w:rsid w:val="005D7B85"/>
    <w:rPr>
      <w:i/>
      <w:lang w:bidi="ar-SA"/>
    </w:rPr>
  </w:style>
  <w:style w:type="character" w:customStyle="1" w:styleId="Heading5Char">
    <w:name w:val="Heading 5 Char"/>
    <w:rsid w:val="005D7B85"/>
    <w:rPr>
      <w:b/>
      <w:lang w:bidi="ar-SA"/>
    </w:rPr>
  </w:style>
  <w:style w:type="character" w:customStyle="1" w:styleId="Heading6Char">
    <w:name w:val="Heading 6 Char"/>
    <w:rsid w:val="005D7B85"/>
    <w:rPr>
      <w:b/>
      <w:lang w:bidi="ar-SA"/>
    </w:rPr>
  </w:style>
  <w:style w:type="character" w:customStyle="1" w:styleId="Heading7Char">
    <w:name w:val="Heading 7 Char"/>
    <w:rsid w:val="005D7B85"/>
    <w:rPr>
      <w:b/>
      <w:sz w:val="16"/>
      <w:lang w:bidi="ar-SA"/>
    </w:rPr>
  </w:style>
  <w:style w:type="character" w:customStyle="1" w:styleId="Heading8Char">
    <w:name w:val="Heading 8 Char"/>
    <w:rsid w:val="005D7B85"/>
    <w:rPr>
      <w:b/>
      <w:sz w:val="16"/>
      <w:lang w:bidi="ar-SA"/>
    </w:rPr>
  </w:style>
  <w:style w:type="character" w:customStyle="1" w:styleId="Heading9Char">
    <w:name w:val="Heading 9 Char"/>
    <w:rsid w:val="005D7B85"/>
    <w:rPr>
      <w:b/>
      <w:sz w:val="18"/>
      <w:lang w:bidi="ar-SA"/>
    </w:rPr>
  </w:style>
  <w:style w:type="character" w:customStyle="1" w:styleId="HeaderChar">
    <w:name w:val="Header Char"/>
    <w:rsid w:val="005D7B85"/>
    <w:rPr>
      <w:rFonts w:ascii="Lucida Grande CY" w:eastAsia="Lucida Grande CY" w:hAnsi="Lucida Grande CY"/>
      <w:sz w:val="24"/>
      <w:szCs w:val="24"/>
      <w:lang w:eastAsia="en-US" w:bidi="ar-SA"/>
    </w:rPr>
  </w:style>
  <w:style w:type="character" w:customStyle="1" w:styleId="FooterChar">
    <w:name w:val="Footer Char"/>
    <w:rsid w:val="005D7B85"/>
    <w:rPr>
      <w:rFonts w:ascii="Lucida Grande CY" w:eastAsia="Lucida Grande CY" w:hAnsi="Lucida Grande CY"/>
      <w:sz w:val="24"/>
      <w:szCs w:val="24"/>
      <w:lang w:eastAsia="en-US" w:bidi="ar-SA"/>
    </w:rPr>
  </w:style>
  <w:style w:type="character" w:customStyle="1" w:styleId="SubtitleChar">
    <w:name w:val="Subtitle Char"/>
    <w:rsid w:val="005D7B85"/>
    <w:rPr>
      <w:sz w:val="24"/>
      <w:lang w:bidi="ar-SA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5D7B85"/>
    <w:rPr>
      <w:lang w:val="ru-RU" w:eastAsia="ru-RU" w:bidi="ar-SA"/>
    </w:rPr>
  </w:style>
  <w:style w:type="character" w:customStyle="1" w:styleId="BodyTextIndent3Char">
    <w:name w:val="Body Text Indent 3 Char"/>
    <w:rsid w:val="005D7B85"/>
    <w:rPr>
      <w:sz w:val="16"/>
      <w:szCs w:val="16"/>
      <w:lang w:bidi="ar-SA"/>
    </w:rPr>
  </w:style>
  <w:style w:type="character" w:customStyle="1" w:styleId="BodyTextIndent2Char">
    <w:name w:val="Body Text Indent 2 Char"/>
    <w:rsid w:val="005D7B85"/>
    <w:rPr>
      <w:lang w:val="ru-RU" w:eastAsia="ru-RU" w:bidi="ar-SA"/>
    </w:rPr>
  </w:style>
  <w:style w:type="character" w:customStyle="1" w:styleId="BodyText3Char">
    <w:name w:val="Body Text 3 Char"/>
    <w:rsid w:val="005D7B85"/>
    <w:rPr>
      <w:sz w:val="16"/>
      <w:szCs w:val="16"/>
      <w:lang w:bidi="ar-SA"/>
    </w:rPr>
  </w:style>
  <w:style w:type="paragraph" w:customStyle="1" w:styleId="ConsPlusCell">
    <w:name w:val="ConsPlusCell"/>
    <w:uiPriority w:val="99"/>
    <w:rsid w:val="005D7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5D7B85"/>
    <w:pPr>
      <w:widowControl w:val="0"/>
      <w:snapToGrid w:val="0"/>
      <w:spacing w:line="300" w:lineRule="auto"/>
      <w:jc w:val="center"/>
    </w:pPr>
    <w:rPr>
      <w:b/>
      <w:szCs w:val="20"/>
    </w:rPr>
  </w:style>
  <w:style w:type="character" w:customStyle="1" w:styleId="aff1">
    <w:name w:val="Название Знак"/>
    <w:basedOn w:val="a0"/>
    <w:link w:val="aff0"/>
    <w:rsid w:val="005D7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w">
    <w:name w:val="w"/>
    <w:basedOn w:val="a0"/>
    <w:rsid w:val="005D7B85"/>
  </w:style>
  <w:style w:type="character" w:customStyle="1" w:styleId="src2">
    <w:name w:val="src2"/>
    <w:basedOn w:val="a0"/>
    <w:rsid w:val="005D7B85"/>
  </w:style>
  <w:style w:type="table" w:styleId="aff2">
    <w:name w:val="Table Grid"/>
    <w:basedOn w:val="a1"/>
    <w:uiPriority w:val="59"/>
    <w:rsid w:val="005D7B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D7B85"/>
    <w:pPr>
      <w:spacing w:before="100" w:beforeAutospacing="1" w:after="100" w:afterAutospacing="1"/>
    </w:pPr>
  </w:style>
  <w:style w:type="character" w:customStyle="1" w:styleId="37">
    <w:name w:val="Основной текст (3)_"/>
    <w:link w:val="38"/>
    <w:rsid w:val="005D7B85"/>
    <w:rPr>
      <w:rFonts w:eastAsia="Times New Roman"/>
      <w:sz w:val="28"/>
      <w:szCs w:val="2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5D7B85"/>
    <w:pPr>
      <w:shd w:val="clear" w:color="auto" w:fill="FFFFFF"/>
      <w:spacing w:line="0" w:lineRule="atLeast"/>
      <w:ind w:hanging="1220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5D7B85"/>
    <w:rPr>
      <w:rFonts w:eastAsia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D7B85"/>
    <w:pPr>
      <w:shd w:val="clear" w:color="auto" w:fill="FFFFFF"/>
      <w:spacing w:line="0" w:lineRule="atLeast"/>
      <w:ind w:hanging="280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link w:val="62"/>
    <w:rsid w:val="005D7B85"/>
    <w:rPr>
      <w:rFonts w:eastAsia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D7B85"/>
    <w:pPr>
      <w:shd w:val="clear" w:color="auto" w:fill="FFFFFF"/>
      <w:spacing w:before="300" w:line="379" w:lineRule="exact"/>
      <w:ind w:hanging="1140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41pt">
    <w:name w:val="Основной текст (4) + Интервал 1 pt"/>
    <w:rsid w:val="005D7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61pt">
    <w:name w:val="Основной текст (6) + Интервал 1 pt"/>
    <w:rsid w:val="005D7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rsid w:val="005D7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CB68BC80E7CE1BE7BE4883ABD2ADD5834AC4397CDC7C892CCA00B8A95B80E8B3E59389E94418D0y2bC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9971/?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F0A0-2F76-46D2-A500-DC0B9C9D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7814</Words>
  <Characters>44540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</cp:lastModifiedBy>
  <cp:revision>2</cp:revision>
  <cp:lastPrinted>2016-05-25T08:02:00Z</cp:lastPrinted>
  <dcterms:created xsi:type="dcterms:W3CDTF">2017-02-07T12:54:00Z</dcterms:created>
  <dcterms:modified xsi:type="dcterms:W3CDTF">2017-02-07T12:54:00Z</dcterms:modified>
</cp:coreProperties>
</file>