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D" w:rsidRDefault="00AD27AD">
      <w:pPr>
        <w:shd w:val="clear" w:color="auto" w:fill="FFFFFF"/>
        <w:spacing w:line="566" w:lineRule="exact"/>
        <w:ind w:left="3984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6"/>
          <w:sz w:val="25"/>
          <w:szCs w:val="25"/>
        </w:rPr>
        <w:t>Анкета для молодых педагогов</w:t>
      </w:r>
    </w:p>
    <w:p w:rsidR="00AD27AD" w:rsidRDefault="00AD27AD">
      <w:pPr>
        <w:shd w:val="clear" w:color="auto" w:fill="FFFFFF"/>
        <w:tabs>
          <w:tab w:val="left" w:pos="264"/>
        </w:tabs>
        <w:spacing w:line="566" w:lineRule="exact"/>
        <w:ind w:left="19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Удовлетворяет ля вас уровень вашей профессиональной подготовки?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566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да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нет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552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частично</w:t>
      </w:r>
    </w:p>
    <w:p w:rsidR="00AD27AD" w:rsidRDefault="00AD27AD">
      <w:pPr>
        <w:shd w:val="clear" w:color="auto" w:fill="FFFFFF"/>
        <w:tabs>
          <w:tab w:val="left" w:pos="264"/>
        </w:tabs>
        <w:spacing w:line="552" w:lineRule="exact"/>
        <w:ind w:left="19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 каких направлениях организации учебно-воспитательного процесса вы испытываете трудности?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10" w:line="552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календарно-тематическом планировании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 проведении уроков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проведении внеклассных мероприятии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общении с коллегами, администрацией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общении с учащимися, их родителями</w:t>
      </w:r>
    </w:p>
    <w:p w:rsidR="00AD27AD" w:rsidRDefault="00AD27AD" w:rsidP="00A148AB">
      <w:pPr>
        <w:numPr>
          <w:ilvl w:val="0"/>
          <w:numId w:val="1"/>
        </w:numPr>
        <w:shd w:val="clear" w:color="auto" w:fill="FFFFFF"/>
        <w:tabs>
          <w:tab w:val="left" w:pos="744"/>
          <w:tab w:val="left" w:leader="dot" w:pos="7867"/>
        </w:tabs>
        <w:spacing w:line="274" w:lineRule="exact"/>
        <w:ind w:left="38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другое (допишите)</w:t>
      </w:r>
      <w:r>
        <w:rPr>
          <w:rFonts w:eastAsia="Times New Roman"/>
          <w:color w:val="000000"/>
          <w:sz w:val="24"/>
          <w:szCs w:val="24"/>
        </w:rPr>
        <w:tab/>
      </w:r>
    </w:p>
    <w:p w:rsidR="00AD27AD" w:rsidRDefault="00AD27AD">
      <w:pPr>
        <w:shd w:val="clear" w:color="auto" w:fill="FFFFFF"/>
        <w:tabs>
          <w:tab w:val="left" w:pos="259"/>
        </w:tabs>
        <w:spacing w:before="278"/>
        <w:ind w:left="10"/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Представляет ли для вас трудность: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4"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формулировка цели урока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выбор соответствующих методов и методических приемов для реализации целей урока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мотивировка деятельности учащихся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формулирование вопросов проблемного характера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создание проблемно-поисковых ситуаций в обучении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подготовка для учащихся задания различной степени трудности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активизирование учащихся в обучении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организация сотрудничества между учащимися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организация само- и взаимоконтроля учащихся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организация своевременного контроля и коррекции ЗУНов учащихся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творческих способностей учащихся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  <w:tab w:val="left" w:leader="dot" w:pos="7982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другое (допишите)</w:t>
      </w:r>
      <w:r>
        <w:rPr>
          <w:rFonts w:eastAsia="Times New Roman"/>
          <w:color w:val="000000"/>
          <w:sz w:val="24"/>
          <w:szCs w:val="24"/>
        </w:rPr>
        <w:tab/>
      </w:r>
    </w:p>
    <w:p w:rsidR="00AD27AD" w:rsidRDefault="00AD27AD">
      <w:pPr>
        <w:shd w:val="clear" w:color="auto" w:fill="FFFFFF"/>
        <w:tabs>
          <w:tab w:val="left" w:pos="259"/>
        </w:tabs>
        <w:spacing w:before="274" w:line="283" w:lineRule="exact"/>
        <w:ind w:left="10"/>
      </w:pPr>
      <w:r>
        <w:rPr>
          <w:color w:val="000000"/>
          <w:spacing w:val="-11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Каким   формам   повышения   квалификации   своей   профессиональной компетентности стали бы вы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предпочтение в первую, вторую, и т.д. очередь (пронумеруйте в порядке выбора);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74"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самообразованию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практико-ориентированному семинару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курсам повышения квалификации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мастер-классам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творческим лабораториям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индивидуальной помощи со стороны наставника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предметным методическим объединениям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школе молодого специалиста</w:t>
      </w:r>
    </w:p>
    <w:p w:rsidR="00AD27AD" w:rsidRDefault="00AD27AD" w:rsidP="00A148AB">
      <w:pPr>
        <w:numPr>
          <w:ilvl w:val="0"/>
          <w:numId w:val="2"/>
        </w:numPr>
        <w:shd w:val="clear" w:color="auto" w:fill="FFFFFF"/>
        <w:tabs>
          <w:tab w:val="left" w:pos="730"/>
          <w:tab w:val="left" w:leader="underscore" w:pos="8477"/>
        </w:tabs>
        <w:spacing w:line="274" w:lineRule="exact"/>
        <w:ind w:left="3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другое (допишите)</w:t>
      </w:r>
      <w:r>
        <w:rPr>
          <w:rFonts w:eastAsia="Times New Roman"/>
          <w:color w:val="000000"/>
          <w:sz w:val="24"/>
          <w:szCs w:val="24"/>
        </w:rPr>
        <w:tab/>
      </w:r>
    </w:p>
    <w:p w:rsidR="00AD27AD" w:rsidRDefault="00AD27AD">
      <w:pPr>
        <w:shd w:val="clear" w:color="auto" w:fill="FFFFFF"/>
        <w:spacing w:before="278" w:line="274" w:lineRule="exact"/>
      </w:pPr>
      <w:r>
        <w:rPr>
          <w:color w:val="000000"/>
          <w:spacing w:val="-1"/>
          <w:sz w:val="24"/>
          <w:szCs w:val="24"/>
        </w:rPr>
        <w:t xml:space="preserve">5. </w:t>
      </w:r>
      <w:r>
        <w:rPr>
          <w:rFonts w:eastAsia="Times New Roman"/>
          <w:color w:val="000000"/>
          <w:spacing w:val="-1"/>
          <w:sz w:val="24"/>
          <w:szCs w:val="24"/>
        </w:rPr>
        <w:t>Если бы вам предоставили возможность выбора практико-ориентированных семинаров для повышения</w:t>
      </w:r>
      <w:r>
        <w:rPr>
          <w:rFonts w:eastAsia="Times New Roman"/>
          <w:color w:val="000000"/>
          <w:spacing w:val="-1"/>
          <w:sz w:val="24"/>
          <w:szCs w:val="24"/>
        </w:rPr>
        <w:br/>
        <w:t>своей профессиональной компетентности, то в каком из них вы приняли бы участие в первую, во вторую</w:t>
      </w:r>
      <w:r>
        <w:rPr>
          <w:rFonts w:eastAsia="Times New Roman"/>
          <w:color w:val="000000"/>
          <w:spacing w:val="-1"/>
          <w:sz w:val="24"/>
          <w:szCs w:val="24"/>
        </w:rPr>
        <w:br/>
        <w:t>очередь (пронумеруйте в порядке выбора):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83"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типы уроков, методика их подготовки и проведения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методы обучения и их эффективное использование в образовательном процессе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приемы активизации учебно-познавательной деятельности учащихся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учет и оценка знаний учащихся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психолого-педагогические особенности учащихся разных возрастов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урегулирование конфликтных ситуаций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формы работы с родителями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формы и методы педагогического сотрудничества с учащимися</w:t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  <w:tab w:val="left" w:leader="dot" w:pos="7776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другое (допишите)</w:t>
      </w:r>
      <w:r>
        <w:rPr>
          <w:rFonts w:eastAsia="Times New Roman"/>
          <w:color w:val="000000"/>
          <w:sz w:val="24"/>
          <w:szCs w:val="24"/>
        </w:rPr>
        <w:tab/>
      </w:r>
    </w:p>
    <w:p w:rsidR="00AD27AD" w:rsidRDefault="00AD27AD" w:rsidP="00A148AB">
      <w:pPr>
        <w:numPr>
          <w:ilvl w:val="0"/>
          <w:numId w:val="3"/>
        </w:numPr>
        <w:shd w:val="clear" w:color="auto" w:fill="FFFFFF"/>
        <w:tabs>
          <w:tab w:val="left" w:pos="710"/>
          <w:tab w:val="left" w:leader="dot" w:pos="7776"/>
        </w:tabs>
        <w:spacing w:line="274" w:lineRule="exact"/>
        <w:ind w:left="360"/>
        <w:rPr>
          <w:rFonts w:eastAsia="Times New Roman"/>
          <w:color w:val="000000"/>
          <w:sz w:val="24"/>
          <w:szCs w:val="24"/>
        </w:rPr>
        <w:sectPr w:rsidR="00AD27AD">
          <w:type w:val="continuous"/>
          <w:pgSz w:w="13767" w:h="19205"/>
          <w:pgMar w:top="1440" w:right="1440" w:bottom="360" w:left="1440" w:header="720" w:footer="720" w:gutter="0"/>
          <w:cols w:space="60"/>
          <w:noEndnote/>
        </w:sectPr>
      </w:pPr>
    </w:p>
    <w:p w:rsidR="00AD27AD" w:rsidRPr="00A148AB" w:rsidRDefault="00AD27AD" w:rsidP="00A148AB">
      <w:pPr>
        <w:shd w:val="clear" w:color="auto" w:fill="FFFFFF"/>
        <w:spacing w:line="264" w:lineRule="exact"/>
        <w:ind w:left="1134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Изменилось ли </w:t>
      </w:r>
      <w:r w:rsidR="00A148AB"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pacing w:val="-1"/>
          <w:sz w:val="24"/>
          <w:szCs w:val="24"/>
        </w:rPr>
        <w:t>аше отношение к выбранной профессии после начала Вашей профессиональной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 w:rsidR="00A148AB">
        <w:rPr>
          <w:rFonts w:eastAsia="Times New Roman"/>
          <w:color w:val="000000"/>
          <w:spacing w:val="-2"/>
          <w:sz w:val="24"/>
          <w:szCs w:val="24"/>
        </w:rPr>
        <w:t>деятельности</w:t>
      </w:r>
    </w:p>
    <w:p w:rsidR="00AD27AD" w:rsidRDefault="00AD27AD" w:rsidP="00A148AB">
      <w:pPr>
        <w:numPr>
          <w:ilvl w:val="0"/>
          <w:numId w:val="4"/>
        </w:numPr>
        <w:shd w:val="clear" w:color="auto" w:fill="FFFFFF"/>
        <w:tabs>
          <w:tab w:val="left" w:pos="1478"/>
        </w:tabs>
        <w:spacing w:before="43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Да, изменилось в лучшую сторону;</w:t>
      </w:r>
    </w:p>
    <w:p w:rsidR="00AD27AD" w:rsidRDefault="00AD27AD" w:rsidP="00A148AB">
      <w:pPr>
        <w:numPr>
          <w:ilvl w:val="0"/>
          <w:numId w:val="4"/>
        </w:numPr>
        <w:shd w:val="clear" w:color="auto" w:fill="FFFFFF"/>
        <w:tabs>
          <w:tab w:val="left" w:pos="1478"/>
        </w:tabs>
        <w:spacing w:before="10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Да, изменилось в худшую сторону;</w:t>
      </w:r>
    </w:p>
    <w:p w:rsidR="00AD27AD" w:rsidRDefault="00AD27AD" w:rsidP="00A148AB">
      <w:pPr>
        <w:shd w:val="clear" w:color="auto" w:fill="FFFFFF"/>
        <w:tabs>
          <w:tab w:val="left" w:pos="1397"/>
          <w:tab w:val="left" w:pos="1478"/>
        </w:tabs>
        <w:spacing w:line="288" w:lineRule="exact"/>
        <w:ind w:left="1134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Нет, осталось прежним;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Затрудняюсь ответить;</w:t>
      </w:r>
    </w:p>
    <w:p w:rsidR="00AD27AD" w:rsidRDefault="00AD27AD" w:rsidP="00A148AB">
      <w:pPr>
        <w:shd w:val="clear" w:color="auto" w:fill="FFFFFF"/>
        <w:tabs>
          <w:tab w:val="left" w:pos="1478"/>
        </w:tabs>
        <w:spacing w:line="288" w:lineRule="exact"/>
        <w:ind w:left="1134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Другое</w:t>
      </w:r>
    </w:p>
    <w:p w:rsidR="00AD27AD" w:rsidRDefault="00AD27AD" w:rsidP="00A148AB">
      <w:pPr>
        <w:shd w:val="clear" w:color="auto" w:fill="FFFFFF"/>
        <w:spacing w:before="278"/>
        <w:ind w:left="1134"/>
      </w:pPr>
      <w:r>
        <w:rPr>
          <w:color w:val="000000"/>
          <w:spacing w:val="-1"/>
          <w:sz w:val="24"/>
          <w:szCs w:val="24"/>
        </w:rPr>
        <w:t xml:space="preserve">7.   </w:t>
      </w:r>
      <w:r>
        <w:rPr>
          <w:rFonts w:eastAsia="Times New Roman"/>
          <w:color w:val="000000"/>
          <w:spacing w:val="-1"/>
          <w:sz w:val="24"/>
          <w:szCs w:val="24"/>
        </w:rPr>
        <w:t>С какими трудностями Вы столкнулись в работе?</w:t>
      </w:r>
    </w:p>
    <w:p w:rsidR="00AD27AD" w:rsidRDefault="00AD27AD" w:rsidP="00A148AB">
      <w:pPr>
        <w:shd w:val="clear" w:color="auto" w:fill="FFFFFF"/>
        <w:tabs>
          <w:tab w:val="left" w:pos="773"/>
        </w:tabs>
        <w:spacing w:before="547"/>
        <w:ind w:left="1134"/>
      </w:pPr>
      <w:r>
        <w:rPr>
          <w:color w:val="000000"/>
          <w:spacing w:val="-18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 какой помощи Вы больше всего нуждаетесь?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288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Тревожность, неуверенность в своих силах;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10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Раздражительность, вспыльчивость, несдержанность;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5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Пессимизм, чувство собственной неполноценности;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10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Повышенная утомляемость, снижение работоспособности;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before="5"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Неуверенность в уровне своей профессиональной подготовки;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Страх в общении с администрацией дошкольного заведения, родителями дошкольников;</w:t>
      </w:r>
    </w:p>
    <w:p w:rsidR="00AD27AD" w:rsidRDefault="00AD27AD" w:rsidP="00A148AB">
      <w:pPr>
        <w:numPr>
          <w:ilvl w:val="0"/>
          <w:numId w:val="5"/>
        </w:numPr>
        <w:shd w:val="clear" w:color="auto" w:fill="FFFFFF"/>
        <w:tabs>
          <w:tab w:val="left" w:pos="1474"/>
        </w:tabs>
        <w:spacing w:line="288" w:lineRule="exact"/>
        <w:ind w:left="113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Другое</w:t>
      </w:r>
    </w:p>
    <w:p w:rsidR="00AD27AD" w:rsidRDefault="00AD27AD" w:rsidP="00A148AB">
      <w:pPr>
        <w:shd w:val="clear" w:color="auto" w:fill="FFFFFF"/>
        <w:spacing w:before="283" w:line="274" w:lineRule="exact"/>
        <w:ind w:left="1134"/>
      </w:pPr>
      <w:r>
        <w:rPr>
          <w:color w:val="000000"/>
          <w:spacing w:val="-17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Как Вы оцениваете свои в</w:t>
      </w:r>
      <w:r w:rsidR="00A148AB">
        <w:rPr>
          <w:rFonts w:eastAsia="Times New Roman"/>
          <w:color w:val="000000"/>
          <w:spacing w:val="-2"/>
          <w:sz w:val="24"/>
          <w:szCs w:val="24"/>
        </w:rPr>
        <w:t xml:space="preserve">заимоотношения с педагогическим  </w:t>
      </w:r>
      <w:r>
        <w:rPr>
          <w:rFonts w:eastAsia="Times New Roman"/>
          <w:color w:val="000000"/>
          <w:spacing w:val="-2"/>
          <w:sz w:val="24"/>
          <w:szCs w:val="24"/>
        </w:rPr>
        <w:t>коллективом?</w:t>
      </w:r>
    </w:p>
    <w:sectPr w:rsidR="00AD27AD">
      <w:pgSz w:w="11909" w:h="16834"/>
      <w:pgMar w:top="1440" w:right="1138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C8C5E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B"/>
    <w:rsid w:val="00664F7B"/>
    <w:rsid w:val="00A148AB"/>
    <w:rsid w:val="00A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2017-03-18T16:34:00Z</dcterms:created>
  <dcterms:modified xsi:type="dcterms:W3CDTF">2017-03-18T16:34:00Z</dcterms:modified>
</cp:coreProperties>
</file>