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05" w:rsidRDefault="00620805" w:rsidP="006208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 «Д</w:t>
      </w:r>
      <w:r w:rsidR="002F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екоративная отделка</w:t>
      </w:r>
      <w:r w:rsidRPr="0062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0805" w:rsidRDefault="00620805" w:rsidP="006208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805" w:rsidRPr="00A811E3" w:rsidRDefault="00620805" w:rsidP="00620805">
      <w:pPr>
        <w:pStyle w:val="a3"/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 </w:t>
      </w:r>
    </w:p>
    <w:p w:rsidR="00620805" w:rsidRPr="00A811E3" w:rsidRDefault="00620805" w:rsidP="00620805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620805" w:rsidRPr="002F0419" w:rsidRDefault="00620805" w:rsidP="002F0419">
      <w:pPr>
        <w:pStyle w:val="a3"/>
        <w:numPr>
          <w:ilvl w:val="0"/>
          <w:numId w:val="12"/>
        </w:numPr>
        <w:shd w:val="clear" w:color="auto" w:fill="FFFFFF"/>
        <w:spacing w:after="0"/>
        <w:ind w:right="1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419">
        <w:rPr>
          <w:rFonts w:ascii="Times New Roman" w:hAnsi="Times New Roman" w:cs="Times New Roman"/>
          <w:sz w:val="24"/>
          <w:szCs w:val="24"/>
        </w:rPr>
        <w:t>осуществлять контроль качества исполнения проекта в материале;</w:t>
      </w:r>
    </w:p>
    <w:p w:rsidR="00620805" w:rsidRPr="00A811E3" w:rsidRDefault="00620805" w:rsidP="002F0419">
      <w:pPr>
        <w:pStyle w:val="a4"/>
        <w:numPr>
          <w:ilvl w:val="0"/>
          <w:numId w:val="12"/>
        </w:numPr>
        <w:spacing w:after="0" w:line="276" w:lineRule="auto"/>
        <w:ind w:right="126"/>
        <w:contextualSpacing/>
        <w:jc w:val="both"/>
        <w:rPr>
          <w:i w:val="0"/>
          <w:sz w:val="24"/>
          <w:szCs w:val="24"/>
        </w:rPr>
      </w:pPr>
      <w:r w:rsidRPr="00A811E3">
        <w:rPr>
          <w:i w:val="0"/>
          <w:sz w:val="24"/>
          <w:szCs w:val="24"/>
        </w:rPr>
        <w:t>осуществлять самостоятельную художественно-проектную деятельность в области создания современной одежды различных ассортиментных и потребительских групп с учетом передовых достижений науки и технологии, а также эстетических норм оформления внешности, определяемых актуальными модными тенденциями;</w:t>
      </w:r>
    </w:p>
    <w:p w:rsidR="002F0419" w:rsidRPr="002F0419" w:rsidRDefault="002F0419" w:rsidP="002F04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выполнять аксессуары и дополнения к одежде</w:t>
      </w:r>
    </w:p>
    <w:p w:rsidR="002F0419" w:rsidRPr="002F0419" w:rsidRDefault="002F0419" w:rsidP="002F04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осуществлять сбор материала для формирования проектной идеи</w:t>
      </w:r>
    </w:p>
    <w:p w:rsidR="002F0419" w:rsidRPr="002F0419" w:rsidRDefault="002F0419" w:rsidP="002F04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отделочные детали и узлы всех видов одежды </w:t>
      </w:r>
    </w:p>
    <w:p w:rsidR="002F0419" w:rsidRPr="002F0419" w:rsidRDefault="002F0419" w:rsidP="002F04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принимать оптимальные конструктивно-технологические решения при создании форм костюма</w:t>
      </w:r>
    </w:p>
    <w:p w:rsidR="002F0419" w:rsidRPr="002F0419" w:rsidRDefault="002F0419" w:rsidP="002F04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отрабатывать цветовые решения и технические приёмы древнейших видов декоративно - прикладного искусства</w:t>
      </w:r>
    </w:p>
    <w:p w:rsidR="00620805" w:rsidRPr="00A811E3" w:rsidRDefault="00620805" w:rsidP="002F0419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b/>
          <w:color w:val="FF0000"/>
          <w:sz w:val="24"/>
          <w:szCs w:val="24"/>
        </w:rPr>
      </w:pPr>
      <w:r w:rsidRPr="00A811E3">
        <w:rPr>
          <w:b/>
          <w:sz w:val="24"/>
          <w:szCs w:val="24"/>
        </w:rPr>
        <w:t>В результате освоения дисциплины обучающийся должен знать:</w:t>
      </w:r>
      <w:r w:rsidRPr="00A811E3">
        <w:rPr>
          <w:b/>
          <w:color w:val="FF0000"/>
          <w:sz w:val="24"/>
          <w:szCs w:val="24"/>
        </w:rPr>
        <w:t xml:space="preserve"> </w:t>
      </w:r>
    </w:p>
    <w:p w:rsidR="002F0419" w:rsidRPr="002F0419" w:rsidRDefault="002F0419" w:rsidP="002F04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методы и принципы дизайнерского проектирования при разработке моделей одежды</w:t>
      </w:r>
    </w:p>
    <w:p w:rsidR="002F0419" w:rsidRPr="002F0419" w:rsidRDefault="002F0419" w:rsidP="002F04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основы композиции в дизайне</w:t>
      </w:r>
    </w:p>
    <w:p w:rsidR="002F0419" w:rsidRPr="002F0419" w:rsidRDefault="002F0419" w:rsidP="002F04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технологию вязания спицами и крючком</w:t>
      </w:r>
    </w:p>
    <w:p w:rsidR="002F0419" w:rsidRPr="002F0419" w:rsidRDefault="002F0419" w:rsidP="002F04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техники выполнения различных вышивок</w:t>
      </w:r>
    </w:p>
    <w:p w:rsidR="002F0419" w:rsidRPr="002F0419" w:rsidRDefault="002F0419" w:rsidP="002F04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методику выполнения аппликации и различных техник плетения</w:t>
      </w:r>
    </w:p>
    <w:p w:rsidR="002F0419" w:rsidRPr="002F0419" w:rsidRDefault="002F0419" w:rsidP="002F04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419">
        <w:rPr>
          <w:rFonts w:ascii="Times New Roman" w:eastAsia="Times New Roman" w:hAnsi="Times New Roman" w:cs="Times New Roman"/>
          <w:bCs/>
          <w:sz w:val="24"/>
          <w:szCs w:val="24"/>
        </w:rPr>
        <w:t>особенности работы с различным материалом</w:t>
      </w:r>
    </w:p>
    <w:p w:rsidR="00620805" w:rsidRPr="00A811E3" w:rsidRDefault="00586EB5" w:rsidP="002F041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.</w:t>
      </w: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</w:t>
      </w:r>
      <w:r w:rsidR="00B7158D">
        <w:rPr>
          <w:rFonts w:ascii="Times New Roman" w:hAnsi="Times New Roman" w:cs="Times New Roman"/>
          <w:sz w:val="24"/>
          <w:szCs w:val="24"/>
        </w:rPr>
        <w:t xml:space="preserve"> вариативной</w:t>
      </w:r>
      <w:r w:rsidRPr="00A811E3">
        <w:rPr>
          <w:rFonts w:ascii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в соответствии с ФГОС по специальности (специальностям) СПО 54.02.01 «Дизайн (по отраслям), специализация «Дизайн костюма». </w:t>
      </w:r>
    </w:p>
    <w:p w:rsidR="002F0419" w:rsidRPr="002F0419" w:rsidRDefault="002F0419" w:rsidP="002F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419">
        <w:rPr>
          <w:rFonts w:ascii="Times New Roman" w:eastAsia="Times New Roman" w:hAnsi="Times New Roman" w:cs="Times New Roman"/>
          <w:sz w:val="24"/>
          <w:szCs w:val="24"/>
        </w:rPr>
        <w:t>Дисциплина «Декоративная отделка» входит в профессиональный ц</w:t>
      </w:r>
      <w:r w:rsidR="001F20DA">
        <w:rPr>
          <w:rFonts w:ascii="Times New Roman" w:eastAsia="Times New Roman" w:hAnsi="Times New Roman" w:cs="Times New Roman"/>
          <w:sz w:val="24"/>
          <w:szCs w:val="24"/>
        </w:rPr>
        <w:t>икл, и относится общепрофессиональным дисциплинам</w:t>
      </w:r>
      <w:bookmarkStart w:id="0" w:name="_GoBack"/>
      <w:bookmarkEnd w:id="0"/>
      <w:r w:rsidRPr="002F0419">
        <w:rPr>
          <w:rFonts w:ascii="Times New Roman" w:eastAsia="Times New Roman" w:hAnsi="Times New Roman" w:cs="Times New Roman"/>
          <w:sz w:val="24"/>
          <w:szCs w:val="24"/>
        </w:rPr>
        <w:t>, индекс ОП.07.</w:t>
      </w:r>
    </w:p>
    <w:p w:rsidR="00586EB5" w:rsidRPr="00A811E3" w:rsidRDefault="00586EB5" w:rsidP="00586E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</w:t>
      </w:r>
      <w:r w:rsidRPr="00A811E3">
        <w:rPr>
          <w:rFonts w:ascii="Times New Roman" w:hAnsi="Times New Roman" w:cs="Times New Roman"/>
          <w:sz w:val="24"/>
          <w:szCs w:val="24"/>
        </w:rPr>
        <w:lastRenderedPageBreak/>
        <w:t>совершенствования профессиональной деятельности.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5.4.1. Творческая художественно-проектная деятельность.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1.2. Применять знания о закономерностях построения художественной формы и особенностях ее восприятия.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1.4. Владеть основными принципами, методами и приемами работы над дизайн-проектом.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1.7. Использовать компьютерные технологии при реализации творческого замысла.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1.9. Осуществлять процесс дизайн-проектирования.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1.10. Разрабатывать техническое задание на дизайнерскую продукцию.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4C2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Общая трудоемкость дисциплины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sz w:val="24"/>
          <w:szCs w:val="24"/>
        </w:rPr>
        <w:tab/>
      </w:r>
      <w:r w:rsidR="004C2CC6">
        <w:rPr>
          <w:rFonts w:ascii="Times New Roman" w:hAnsi="Times New Roman" w:cs="Times New Roman"/>
          <w:sz w:val="24"/>
          <w:szCs w:val="24"/>
        </w:rPr>
        <w:t>М</w:t>
      </w:r>
      <w:r w:rsidRPr="00A811E3">
        <w:rPr>
          <w:rFonts w:ascii="Times New Roman" w:hAnsi="Times New Roman" w:cs="Times New Roman"/>
          <w:sz w:val="24"/>
          <w:szCs w:val="24"/>
        </w:rPr>
        <w:t xml:space="preserve">аксимальной нагрузки обучающегося с учетом практики - </w:t>
      </w:r>
      <w:r w:rsidR="002F0419">
        <w:rPr>
          <w:rFonts w:ascii="Times New Roman" w:hAnsi="Times New Roman" w:cs="Times New Roman"/>
          <w:sz w:val="24"/>
          <w:szCs w:val="24"/>
        </w:rPr>
        <w:t>123</w:t>
      </w:r>
      <w:r w:rsidRPr="00A811E3">
        <w:rPr>
          <w:rFonts w:ascii="Times New Roman" w:hAnsi="Times New Roman" w:cs="Times New Roman"/>
          <w:sz w:val="24"/>
          <w:szCs w:val="24"/>
        </w:rPr>
        <w:t xml:space="preserve"> часа, 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в том числе: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 xml:space="preserve">- обязательной аудиторной учебной нагрузки обучающегося - </w:t>
      </w:r>
      <w:r w:rsidR="002F0419">
        <w:rPr>
          <w:rFonts w:ascii="Times New Roman" w:hAnsi="Times New Roman" w:cs="Times New Roman"/>
          <w:sz w:val="24"/>
          <w:szCs w:val="24"/>
        </w:rPr>
        <w:t>82</w:t>
      </w:r>
      <w:r w:rsidRPr="00A811E3">
        <w:rPr>
          <w:rFonts w:ascii="Times New Roman" w:hAnsi="Times New Roman" w:cs="Times New Roman"/>
          <w:sz w:val="24"/>
          <w:szCs w:val="24"/>
        </w:rPr>
        <w:t xml:space="preserve"> час</w:t>
      </w:r>
      <w:r w:rsidR="002F0419">
        <w:rPr>
          <w:rFonts w:ascii="Times New Roman" w:hAnsi="Times New Roman" w:cs="Times New Roman"/>
          <w:sz w:val="24"/>
          <w:szCs w:val="24"/>
        </w:rPr>
        <w:t>а</w:t>
      </w:r>
      <w:r w:rsidRPr="00A811E3">
        <w:rPr>
          <w:rFonts w:ascii="Times New Roman" w:hAnsi="Times New Roman" w:cs="Times New Roman"/>
          <w:sz w:val="24"/>
          <w:szCs w:val="24"/>
        </w:rPr>
        <w:t>;</w:t>
      </w:r>
    </w:p>
    <w:p w:rsidR="00586EB5" w:rsidRPr="00A811E3" w:rsidRDefault="00121184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86EB5" w:rsidRPr="00A811E3">
        <w:rPr>
          <w:rFonts w:ascii="Times New Roman" w:hAnsi="Times New Roman" w:cs="Times New Roman"/>
          <w:sz w:val="24"/>
          <w:szCs w:val="24"/>
        </w:rPr>
        <w:t xml:space="preserve">практических занятий – </w:t>
      </w:r>
      <w:r w:rsidR="002F0419">
        <w:rPr>
          <w:rFonts w:ascii="Times New Roman" w:hAnsi="Times New Roman" w:cs="Times New Roman"/>
          <w:sz w:val="24"/>
          <w:szCs w:val="24"/>
        </w:rPr>
        <w:t>82</w:t>
      </w:r>
      <w:r w:rsidR="002F0419" w:rsidRPr="00A811E3">
        <w:rPr>
          <w:rFonts w:ascii="Times New Roman" w:hAnsi="Times New Roman" w:cs="Times New Roman"/>
          <w:sz w:val="24"/>
          <w:szCs w:val="24"/>
        </w:rPr>
        <w:t xml:space="preserve"> час</w:t>
      </w:r>
      <w:r w:rsidR="002F0419">
        <w:rPr>
          <w:rFonts w:ascii="Times New Roman" w:hAnsi="Times New Roman" w:cs="Times New Roman"/>
          <w:sz w:val="24"/>
          <w:szCs w:val="24"/>
        </w:rPr>
        <w:t>а</w:t>
      </w:r>
      <w:r w:rsidR="00586EB5" w:rsidRPr="00A811E3">
        <w:rPr>
          <w:rFonts w:ascii="Times New Roman" w:hAnsi="Times New Roman" w:cs="Times New Roman"/>
          <w:sz w:val="24"/>
          <w:szCs w:val="24"/>
        </w:rPr>
        <w:t>;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 xml:space="preserve">- самостоятельной работы – </w:t>
      </w:r>
      <w:r w:rsidR="002F0419">
        <w:rPr>
          <w:rFonts w:ascii="Times New Roman" w:hAnsi="Times New Roman" w:cs="Times New Roman"/>
          <w:sz w:val="24"/>
          <w:szCs w:val="24"/>
        </w:rPr>
        <w:t>41 час</w:t>
      </w:r>
      <w:r w:rsidRPr="00A811E3">
        <w:rPr>
          <w:rFonts w:ascii="Times New Roman" w:hAnsi="Times New Roman" w:cs="Times New Roman"/>
          <w:sz w:val="24"/>
          <w:szCs w:val="24"/>
        </w:rPr>
        <w:t>.</w:t>
      </w:r>
    </w:p>
    <w:p w:rsidR="005E07ED" w:rsidRPr="00A811E3" w:rsidRDefault="005E07ED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 xml:space="preserve">Итоговая аттестация в форме </w:t>
      </w:r>
      <w:r w:rsidR="002F0419">
        <w:rPr>
          <w:rFonts w:ascii="Times New Roman" w:hAnsi="Times New Roman" w:cs="Times New Roman"/>
          <w:sz w:val="24"/>
          <w:szCs w:val="24"/>
        </w:rPr>
        <w:t>дифференцированного зачёта 6,7,8 семестры</w:t>
      </w:r>
      <w:r w:rsidRPr="00A811E3">
        <w:rPr>
          <w:rFonts w:ascii="Times New Roman" w:hAnsi="Times New Roman" w:cs="Times New Roman"/>
          <w:sz w:val="24"/>
          <w:szCs w:val="24"/>
        </w:rPr>
        <w:t>.</w:t>
      </w:r>
    </w:p>
    <w:p w:rsidR="005E07ED" w:rsidRPr="00A811E3" w:rsidRDefault="005E07ED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7ED" w:rsidRDefault="005E07ED" w:rsidP="005E0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1.5. Тематический план </w:t>
      </w:r>
      <w:r w:rsidRPr="00A8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9B1805" w:rsidRPr="009B1805" w:rsidRDefault="009B1805" w:rsidP="009B1805">
      <w:pPr>
        <w:shd w:val="clear" w:color="auto" w:fill="FFFFFF"/>
        <w:spacing w:after="0" w:line="240" w:lineRule="auto"/>
        <w:ind w:firstLine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1805">
        <w:rPr>
          <w:rStyle w:val="FontStyle13"/>
          <w:sz w:val="24"/>
          <w:szCs w:val="24"/>
        </w:rPr>
        <w:t>Изучение различных техник отделки одежды</w:t>
      </w:r>
    </w:p>
    <w:p w:rsidR="005E07ED" w:rsidRPr="00A811E3" w:rsidRDefault="005E07ED" w:rsidP="005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7ED" w:rsidRPr="00A811E3" w:rsidRDefault="005E07ED" w:rsidP="005E07E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</w:t>
      </w:r>
    </w:p>
    <w:p w:rsidR="00654076" w:rsidRPr="00A811E3" w:rsidRDefault="00A811E3" w:rsidP="00ED5875">
      <w:pPr>
        <w:pStyle w:val="a3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Материалы</w:t>
      </w:r>
    </w:p>
    <w:p w:rsidR="00654076" w:rsidRPr="00A811E3" w:rsidRDefault="00654076" w:rsidP="00ED5875">
      <w:pPr>
        <w:pStyle w:val="a3"/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654076" w:rsidRPr="00A811E3" w:rsidRDefault="00654076" w:rsidP="006540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654076" w:rsidRPr="00A811E3" w:rsidRDefault="00654076" w:rsidP="006540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654076" w:rsidRPr="00A811E3" w:rsidRDefault="00654076" w:rsidP="0065407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A811E3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2. Учебно-методический</w:t>
      </w:r>
      <w:r w:rsidR="00ED5875" w:rsidRPr="00A811E3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</w:p>
    <w:p w:rsidR="00ED5875" w:rsidRPr="00A811E3" w:rsidRDefault="00A811E3" w:rsidP="00ED587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811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Методические рекомендации по организации </w:t>
      </w:r>
      <w:r w:rsidRPr="00A811E3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самостоятельной работы студентов.</w:t>
      </w:r>
    </w:p>
    <w:p w:rsidR="00A811E3" w:rsidRPr="00A811E3" w:rsidRDefault="00A811E3" w:rsidP="00A811E3">
      <w:pPr>
        <w:pStyle w:val="a3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ED5875" w:rsidP="00ED5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ED5875" w:rsidRPr="00A811E3" w:rsidRDefault="00A811E3" w:rsidP="00A811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учебной дисциплине).</w:t>
      </w:r>
    </w:p>
    <w:p w:rsidR="00A811E3" w:rsidRPr="00A811E3" w:rsidRDefault="00A811E3" w:rsidP="00A8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ED5875" w:rsidP="00ED587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</w:t>
      </w:r>
      <w:r w:rsidR="00A811E3" w:rsidRPr="00A811E3">
        <w:rPr>
          <w:rFonts w:ascii="Times New Roman" w:hAnsi="Times New Roman" w:cs="Times New Roman"/>
          <w:b/>
          <w:sz w:val="24"/>
          <w:szCs w:val="24"/>
        </w:rPr>
        <w:t>аздел 4</w:t>
      </w:r>
      <w:r w:rsidRPr="00A811E3">
        <w:rPr>
          <w:rFonts w:ascii="Times New Roman" w:hAnsi="Times New Roman" w:cs="Times New Roman"/>
          <w:b/>
          <w:sz w:val="24"/>
          <w:szCs w:val="24"/>
        </w:rPr>
        <w:t>. Учебно-справочный материал</w:t>
      </w:r>
    </w:p>
    <w:p w:rsidR="00ED5875" w:rsidRPr="00A811E3" w:rsidRDefault="00ED5875" w:rsidP="00ED58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Глоссарий.</w:t>
      </w:r>
    </w:p>
    <w:p w:rsidR="00A811E3" w:rsidRPr="00A811E3" w:rsidRDefault="00A811E3" w:rsidP="00A811E3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A811E3" w:rsidP="00ED587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5</w:t>
      </w:r>
      <w:r w:rsidR="00ED5875" w:rsidRPr="00A811E3">
        <w:rPr>
          <w:rFonts w:ascii="Times New Roman" w:hAnsi="Times New Roman" w:cs="Times New Roman"/>
          <w:b/>
          <w:sz w:val="24"/>
          <w:szCs w:val="24"/>
        </w:rPr>
        <w:t>. Учебно-библиографический материал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Основные источники.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Дополнительные источники.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Интернет-ресурсы.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color w:val="2A343A"/>
        </w:rPr>
        <w:t>Словари.</w:t>
      </w:r>
    </w:p>
    <w:p w:rsidR="00ED5875" w:rsidRPr="00A811E3" w:rsidRDefault="00ED5875" w:rsidP="00A811E3">
      <w:pPr>
        <w:pStyle w:val="a3"/>
        <w:numPr>
          <w:ilvl w:val="0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811E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ED5875" w:rsidRPr="00A811E3" w:rsidRDefault="00ED5875" w:rsidP="00A811E3">
      <w:pPr>
        <w:pStyle w:val="a3"/>
        <w:numPr>
          <w:ilvl w:val="0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811E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Электронные библиотеки, архивы, пособия.</w:t>
      </w:r>
    </w:p>
    <w:p w:rsidR="00ED5875" w:rsidRDefault="00ED5875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875" w:rsidRPr="00ED5875" w:rsidRDefault="00ED5875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7ED" w:rsidRPr="005E07ED" w:rsidRDefault="005E07ED" w:rsidP="005E07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86EB5" w:rsidRPr="00586EB5" w:rsidRDefault="00586EB5" w:rsidP="00586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86EB5" w:rsidRPr="00586EB5" w:rsidRDefault="00586EB5" w:rsidP="00586EB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EB5" w:rsidRPr="00586EB5" w:rsidRDefault="00586EB5" w:rsidP="00586EB5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05" w:rsidRPr="00C70008" w:rsidRDefault="00620805" w:rsidP="00620805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8"/>
          <w:szCs w:val="28"/>
        </w:rPr>
      </w:pPr>
    </w:p>
    <w:p w:rsidR="00620805" w:rsidRPr="00620805" w:rsidRDefault="00620805" w:rsidP="00620805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0805" w:rsidRPr="00620805" w:rsidRDefault="00620805" w:rsidP="0062080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926" w:rsidRDefault="00A12926" w:rsidP="00620805">
      <w:pPr>
        <w:jc w:val="center"/>
      </w:pPr>
    </w:p>
    <w:sectPr w:rsidR="00A1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94D76"/>
    <w:multiLevelType w:val="hybridMultilevel"/>
    <w:tmpl w:val="DC66B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773"/>
    <w:multiLevelType w:val="hybridMultilevel"/>
    <w:tmpl w:val="F6DAACB8"/>
    <w:lvl w:ilvl="0" w:tplc="CD04A7C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C3C7DC3"/>
    <w:multiLevelType w:val="hybridMultilevel"/>
    <w:tmpl w:val="10E8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E16E3A"/>
    <w:multiLevelType w:val="hybridMultilevel"/>
    <w:tmpl w:val="F3A47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8687A"/>
    <w:multiLevelType w:val="hybridMultilevel"/>
    <w:tmpl w:val="559A6A7E"/>
    <w:lvl w:ilvl="0" w:tplc="D5F224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11B18"/>
    <w:multiLevelType w:val="hybridMultilevel"/>
    <w:tmpl w:val="59548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05"/>
    <w:rsid w:val="00121184"/>
    <w:rsid w:val="001F20DA"/>
    <w:rsid w:val="002F0419"/>
    <w:rsid w:val="004C2CC6"/>
    <w:rsid w:val="00586EB5"/>
    <w:rsid w:val="005E07ED"/>
    <w:rsid w:val="00620805"/>
    <w:rsid w:val="00654076"/>
    <w:rsid w:val="009B1805"/>
    <w:rsid w:val="00A12926"/>
    <w:rsid w:val="00A811E3"/>
    <w:rsid w:val="00B7158D"/>
    <w:rsid w:val="00DF4D48"/>
    <w:rsid w:val="00E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80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208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080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58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D587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ED5875"/>
    <w:rPr>
      <w:i/>
      <w:iCs/>
    </w:rPr>
  </w:style>
  <w:style w:type="character" w:customStyle="1" w:styleId="FontStyle13">
    <w:name w:val="Font Style13"/>
    <w:basedOn w:val="a0"/>
    <w:rsid w:val="009B1805"/>
    <w:rPr>
      <w:rFonts w:ascii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80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208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080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58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D587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ED5875"/>
    <w:rPr>
      <w:i/>
      <w:iCs/>
    </w:rPr>
  </w:style>
  <w:style w:type="character" w:customStyle="1" w:styleId="FontStyle13">
    <w:name w:val="Font Style13"/>
    <w:basedOn w:val="a0"/>
    <w:rsid w:val="009B1805"/>
    <w:rPr>
      <w:rFonts w:ascii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Андреев</dc:creator>
  <cp:keywords/>
  <dc:description/>
  <cp:lastModifiedBy>sveta</cp:lastModifiedBy>
  <cp:revision>5</cp:revision>
  <dcterms:created xsi:type="dcterms:W3CDTF">2017-02-10T08:06:00Z</dcterms:created>
  <dcterms:modified xsi:type="dcterms:W3CDTF">2017-02-10T12:29:00Z</dcterms:modified>
</cp:coreProperties>
</file>