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D3" w:rsidRPr="00DE2C07" w:rsidRDefault="005725D3" w:rsidP="00DE2C07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Аннотация к УМК дисципли</w:t>
      </w:r>
      <w:r w:rsidR="004E01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ны «Конструирование</w:t>
      </w:r>
      <w:bookmarkStart w:id="0" w:name="_GoBack"/>
      <w:bookmarkEnd w:id="0"/>
      <w:r w:rsidRPr="00DE2C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E57E06" w:rsidRPr="00DE2C07" w:rsidRDefault="005725D3" w:rsidP="00DE2C07">
      <w:pPr>
        <w:pStyle w:val="a3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дисциплины: </w:t>
      </w:r>
    </w:p>
    <w:p w:rsidR="00E57E06" w:rsidRDefault="00E57E06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2C07">
        <w:rPr>
          <w:rFonts w:ascii="Times New Roman" w:hAnsi="Times New Roman"/>
          <w:b/>
          <w:sz w:val="28"/>
          <w:szCs w:val="28"/>
        </w:rPr>
        <w:t>В результате освоения дис</w:t>
      </w:r>
      <w:r w:rsidR="00DE2C07">
        <w:rPr>
          <w:rFonts w:ascii="Times New Roman" w:hAnsi="Times New Roman"/>
          <w:b/>
          <w:sz w:val="28"/>
          <w:szCs w:val="28"/>
        </w:rPr>
        <w:t xml:space="preserve">циплины </w:t>
      </w:r>
      <w:proofErr w:type="gramStart"/>
      <w:r w:rsidR="00DE2C07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="00DE2C07">
        <w:rPr>
          <w:rFonts w:ascii="Times New Roman" w:hAnsi="Times New Roman"/>
          <w:b/>
          <w:sz w:val="28"/>
          <w:szCs w:val="28"/>
        </w:rPr>
        <w:t xml:space="preserve"> должен</w:t>
      </w:r>
      <w:r w:rsidRPr="00DE2C07">
        <w:rPr>
          <w:rFonts w:ascii="Times New Roman" w:hAnsi="Times New Roman"/>
          <w:b/>
          <w:sz w:val="28"/>
          <w:szCs w:val="28"/>
        </w:rPr>
        <w:t xml:space="preserve">: </w:t>
      </w:r>
    </w:p>
    <w:p w:rsidR="00DE2C07" w:rsidRPr="00DE2C07" w:rsidRDefault="00DE2C07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2C07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DE2C07" w:rsidRPr="00DE2C07" w:rsidRDefault="00DE2C07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-</w:t>
      </w:r>
      <w:r w:rsidRPr="00DE2C07">
        <w:rPr>
          <w:rFonts w:ascii="Times New Roman" w:hAnsi="Times New Roman"/>
          <w:sz w:val="28"/>
          <w:szCs w:val="28"/>
        </w:rPr>
        <w:tab/>
        <w:t xml:space="preserve">проведения целевого сбора и анализа исходных данных, подготовительного материала, необходимых </w:t>
      </w:r>
      <w:proofErr w:type="spellStart"/>
      <w:r w:rsidRPr="00DE2C07">
        <w:rPr>
          <w:rFonts w:ascii="Times New Roman" w:hAnsi="Times New Roman"/>
          <w:sz w:val="28"/>
          <w:szCs w:val="28"/>
        </w:rPr>
        <w:t>предпроектных</w:t>
      </w:r>
      <w:proofErr w:type="spellEnd"/>
      <w:r w:rsidRPr="00DE2C07">
        <w:rPr>
          <w:rFonts w:ascii="Times New Roman" w:hAnsi="Times New Roman"/>
          <w:sz w:val="28"/>
          <w:szCs w:val="28"/>
        </w:rPr>
        <w:t xml:space="preserve"> исследований;</w:t>
      </w:r>
    </w:p>
    <w:p w:rsidR="00DE2C07" w:rsidRPr="00DE2C07" w:rsidRDefault="00DE2C07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-</w:t>
      </w:r>
      <w:r w:rsidRPr="00DE2C07">
        <w:rPr>
          <w:rFonts w:ascii="Times New Roman" w:hAnsi="Times New Roman"/>
          <w:sz w:val="28"/>
          <w:szCs w:val="28"/>
        </w:rPr>
        <w:tab/>
        <w:t xml:space="preserve">использования разнообразных изобразительных и технических приемов и средств при выполнении </w:t>
      </w:r>
      <w:proofErr w:type="gramStart"/>
      <w:r w:rsidRPr="00DE2C07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DE2C07">
        <w:rPr>
          <w:rFonts w:ascii="Times New Roman" w:hAnsi="Times New Roman"/>
          <w:sz w:val="28"/>
          <w:szCs w:val="28"/>
        </w:rPr>
        <w:t>, методов макетирования;</w:t>
      </w:r>
    </w:p>
    <w:p w:rsidR="00DE2C07" w:rsidRPr="00DE2C07" w:rsidRDefault="00DE2C07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-</w:t>
      </w:r>
      <w:r w:rsidRPr="00DE2C07">
        <w:rPr>
          <w:rFonts w:ascii="Times New Roman" w:hAnsi="Times New Roman"/>
          <w:sz w:val="28"/>
          <w:szCs w:val="28"/>
        </w:rPr>
        <w:tab/>
        <w:t>осуществления процесса дизайнерского проектирования;</w:t>
      </w:r>
    </w:p>
    <w:p w:rsidR="00DE2C07" w:rsidRPr="00DE2C07" w:rsidRDefault="00DE2C07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2C07">
        <w:rPr>
          <w:rFonts w:ascii="Times New Roman" w:hAnsi="Times New Roman"/>
          <w:b/>
          <w:sz w:val="28"/>
          <w:szCs w:val="28"/>
        </w:rPr>
        <w:t>уметь:</w:t>
      </w:r>
    </w:p>
    <w:p w:rsidR="00DE2C07" w:rsidRPr="00DE2C07" w:rsidRDefault="00DE2C07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-</w:t>
      </w:r>
      <w:r w:rsidRPr="00DE2C07">
        <w:rPr>
          <w:rFonts w:ascii="Times New Roman" w:hAnsi="Times New Roman"/>
          <w:sz w:val="28"/>
          <w:szCs w:val="28"/>
        </w:rPr>
        <w:tab/>
        <w:t>применять средства компьютерной графики в процессе дизайнерского проектирования;</w:t>
      </w:r>
    </w:p>
    <w:p w:rsidR="00DE2C07" w:rsidRPr="00DE2C07" w:rsidRDefault="00DE2C07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2C07">
        <w:rPr>
          <w:rFonts w:ascii="Times New Roman" w:hAnsi="Times New Roman"/>
          <w:b/>
          <w:sz w:val="28"/>
          <w:szCs w:val="28"/>
        </w:rPr>
        <w:t>знать:</w:t>
      </w:r>
    </w:p>
    <w:p w:rsidR="00DE2C07" w:rsidRPr="00DE2C07" w:rsidRDefault="00DE2C07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-</w:t>
      </w:r>
      <w:r w:rsidRPr="00DE2C07">
        <w:rPr>
          <w:rFonts w:ascii="Times New Roman" w:hAnsi="Times New Roman"/>
          <w:sz w:val="28"/>
          <w:szCs w:val="28"/>
        </w:rPr>
        <w:tab/>
        <w:t>особенности дизайна в области применения;</w:t>
      </w:r>
    </w:p>
    <w:p w:rsidR="00DE2C07" w:rsidRPr="00DE2C07" w:rsidRDefault="00DE2C07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-</w:t>
      </w:r>
      <w:r w:rsidRPr="00DE2C07">
        <w:rPr>
          <w:rFonts w:ascii="Times New Roman" w:hAnsi="Times New Roman"/>
          <w:sz w:val="28"/>
          <w:szCs w:val="28"/>
        </w:rPr>
        <w:tab/>
        <w:t>теоретические основы композиции, закономерности построения художественной формы и особенности ее восприятия;</w:t>
      </w:r>
    </w:p>
    <w:p w:rsidR="00DE2C07" w:rsidRPr="00DE2C07" w:rsidRDefault="00DE2C07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-</w:t>
      </w:r>
      <w:r w:rsidRPr="00DE2C07">
        <w:rPr>
          <w:rFonts w:ascii="Times New Roman" w:hAnsi="Times New Roman"/>
          <w:sz w:val="28"/>
          <w:szCs w:val="28"/>
        </w:rPr>
        <w:tab/>
        <w:t>методы организации творческого процесса дизайнера;</w:t>
      </w:r>
    </w:p>
    <w:p w:rsidR="00DE2C07" w:rsidRPr="00DE2C07" w:rsidRDefault="00DE2C07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-</w:t>
      </w:r>
      <w:r w:rsidRPr="00DE2C07">
        <w:rPr>
          <w:rFonts w:ascii="Times New Roman" w:hAnsi="Times New Roman"/>
          <w:sz w:val="28"/>
          <w:szCs w:val="28"/>
        </w:rPr>
        <w:tab/>
        <w:t xml:space="preserve">современные методы </w:t>
      </w:r>
      <w:proofErr w:type="gramStart"/>
      <w:r w:rsidRPr="00DE2C07">
        <w:rPr>
          <w:rFonts w:ascii="Times New Roman" w:hAnsi="Times New Roman"/>
          <w:sz w:val="28"/>
          <w:szCs w:val="28"/>
        </w:rPr>
        <w:t>дизайн-проектирования</w:t>
      </w:r>
      <w:proofErr w:type="gramEnd"/>
      <w:r w:rsidRPr="00DE2C07">
        <w:rPr>
          <w:rFonts w:ascii="Times New Roman" w:hAnsi="Times New Roman"/>
          <w:sz w:val="28"/>
          <w:szCs w:val="28"/>
        </w:rPr>
        <w:t>;</w:t>
      </w:r>
    </w:p>
    <w:p w:rsidR="00DE2C07" w:rsidRPr="00DE2C07" w:rsidRDefault="00DE2C07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-</w:t>
      </w:r>
      <w:r w:rsidRPr="00DE2C07">
        <w:rPr>
          <w:rFonts w:ascii="Times New Roman" w:hAnsi="Times New Roman"/>
          <w:sz w:val="28"/>
          <w:szCs w:val="28"/>
        </w:rPr>
        <w:tab/>
        <w:t>основные изобразительные и технические средства и материалы проектной графики;</w:t>
      </w:r>
    </w:p>
    <w:p w:rsidR="00DE2C07" w:rsidRPr="00DE2C07" w:rsidRDefault="00DE2C07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-</w:t>
      </w:r>
      <w:r w:rsidRPr="00DE2C07">
        <w:rPr>
          <w:rFonts w:ascii="Times New Roman" w:hAnsi="Times New Roman"/>
          <w:sz w:val="28"/>
          <w:szCs w:val="28"/>
        </w:rPr>
        <w:tab/>
        <w:t>приемы и методы макетирования;</w:t>
      </w:r>
    </w:p>
    <w:p w:rsidR="00DE2C07" w:rsidRPr="00DE2C07" w:rsidRDefault="00DE2C07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-</w:t>
      </w:r>
      <w:r w:rsidRPr="00DE2C07">
        <w:rPr>
          <w:rFonts w:ascii="Times New Roman" w:hAnsi="Times New Roman"/>
          <w:sz w:val="28"/>
          <w:szCs w:val="28"/>
        </w:rPr>
        <w:tab/>
        <w:t>особенности графики и макетирования на разных стадиях проектирования;</w:t>
      </w:r>
    </w:p>
    <w:p w:rsidR="00DE2C07" w:rsidRDefault="00DE2C07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-</w:t>
      </w:r>
      <w:r w:rsidRPr="00DE2C07">
        <w:rPr>
          <w:rFonts w:ascii="Times New Roman" w:hAnsi="Times New Roman"/>
          <w:sz w:val="28"/>
          <w:szCs w:val="28"/>
        </w:rPr>
        <w:tab/>
        <w:t>технические и программные средства компьютерной графики;</w:t>
      </w:r>
    </w:p>
    <w:p w:rsidR="00DE2C07" w:rsidRDefault="00DE2C07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2C07" w:rsidRDefault="00DE2C07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2C07" w:rsidRDefault="00DE2C07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2C07" w:rsidRPr="00DE2C07" w:rsidRDefault="00DE2C07" w:rsidP="00DE2C07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25D3" w:rsidRPr="00DE2C07" w:rsidRDefault="005725D3" w:rsidP="00DE2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1.2. Место дисциплины в структуре ОПОП:</w:t>
      </w:r>
    </w:p>
    <w:p w:rsidR="00DE2C07" w:rsidRDefault="00DE2C07" w:rsidP="00DE2C07">
      <w:pPr>
        <w:pStyle w:val="a8"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21966">
        <w:rPr>
          <w:rFonts w:ascii="Times New Roman" w:hAnsi="Times New Roman"/>
          <w:sz w:val="28"/>
          <w:szCs w:val="28"/>
        </w:rPr>
        <w:t>Учебная дисциплина «</w:t>
      </w:r>
      <w:r>
        <w:rPr>
          <w:rFonts w:ascii="Times New Roman" w:hAnsi="Times New Roman"/>
          <w:sz w:val="28"/>
          <w:szCs w:val="28"/>
        </w:rPr>
        <w:t>Конструирование</w:t>
      </w:r>
      <w:r w:rsidRPr="00621966">
        <w:rPr>
          <w:rFonts w:ascii="Times New Roman" w:hAnsi="Times New Roman"/>
          <w:sz w:val="28"/>
          <w:szCs w:val="28"/>
        </w:rPr>
        <w:t xml:space="preserve">» входит в </w:t>
      </w:r>
      <w:r w:rsidRPr="00621966">
        <w:rPr>
          <w:rFonts w:ascii="Times New Roman" w:hAnsi="Times New Roman"/>
          <w:sz w:val="28"/>
          <w:szCs w:val="28"/>
          <w:lang w:eastAsia="ru-RU"/>
        </w:rPr>
        <w:t>профессионал</w:t>
      </w:r>
      <w:r w:rsidRPr="00621966">
        <w:rPr>
          <w:rFonts w:ascii="Times New Roman" w:hAnsi="Times New Roman"/>
          <w:sz w:val="28"/>
          <w:szCs w:val="28"/>
          <w:lang w:eastAsia="ru-RU"/>
        </w:rPr>
        <w:t>ь</w:t>
      </w:r>
      <w:r w:rsidRPr="00621966">
        <w:rPr>
          <w:rFonts w:ascii="Times New Roman" w:hAnsi="Times New Roman"/>
          <w:sz w:val="28"/>
          <w:szCs w:val="28"/>
          <w:lang w:eastAsia="ru-RU"/>
        </w:rPr>
        <w:t xml:space="preserve">ный цикл в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общепрофессиональные </w:t>
      </w:r>
      <w:r w:rsidRPr="00077F3F">
        <w:rPr>
          <w:rFonts w:ascii="Times New Roman" w:hAnsi="Times New Roman"/>
          <w:sz w:val="28"/>
          <w:szCs w:val="28"/>
          <w:lang w:eastAsia="ru-RU"/>
        </w:rPr>
        <w:t>дисциплины</w:t>
      </w:r>
      <w:r w:rsidRPr="00621966">
        <w:rPr>
          <w:rFonts w:ascii="Times New Roman" w:hAnsi="Times New Roman"/>
          <w:sz w:val="28"/>
          <w:szCs w:val="28"/>
        </w:rPr>
        <w:t>.</w:t>
      </w:r>
    </w:p>
    <w:p w:rsidR="00E57E06" w:rsidRPr="00DE2C07" w:rsidRDefault="00E57E06" w:rsidP="00DE2C07">
      <w:pPr>
        <w:pStyle w:val="a8"/>
        <w:spacing w:line="276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E2C07">
        <w:rPr>
          <w:rFonts w:ascii="Times New Roman" w:hAnsi="Times New Roman"/>
          <w:sz w:val="28"/>
          <w:szCs w:val="28"/>
        </w:rPr>
        <w:t>Для освоения дисциплины «</w:t>
      </w:r>
      <w:r w:rsidR="00DE2C07">
        <w:rPr>
          <w:rFonts w:ascii="Times New Roman" w:hAnsi="Times New Roman"/>
          <w:sz w:val="28"/>
          <w:szCs w:val="28"/>
        </w:rPr>
        <w:t>Конструирование</w:t>
      </w:r>
      <w:r w:rsidR="00DE2C07" w:rsidRPr="00621966">
        <w:rPr>
          <w:rFonts w:ascii="Times New Roman" w:hAnsi="Times New Roman"/>
          <w:sz w:val="28"/>
          <w:szCs w:val="28"/>
        </w:rPr>
        <w:t>»</w:t>
      </w:r>
      <w:r w:rsidR="00DE2C07">
        <w:rPr>
          <w:rFonts w:ascii="Times New Roman" w:hAnsi="Times New Roman"/>
          <w:sz w:val="28"/>
          <w:szCs w:val="28"/>
        </w:rPr>
        <w:t xml:space="preserve"> </w:t>
      </w:r>
      <w:r w:rsidRPr="00DE2C07">
        <w:rPr>
          <w:rFonts w:ascii="Times New Roman" w:hAnsi="Times New Roman"/>
          <w:sz w:val="28"/>
          <w:szCs w:val="28"/>
        </w:rPr>
        <w:t>обучающиеся используют знания, умения, навыки, способы деятельности и установки, сформированные в ходе изучения предмета на предыдущем уровне образования. «</w:t>
      </w:r>
      <w:r w:rsidR="00DE2C07">
        <w:rPr>
          <w:rFonts w:ascii="Times New Roman" w:hAnsi="Times New Roman"/>
          <w:sz w:val="28"/>
          <w:szCs w:val="28"/>
        </w:rPr>
        <w:t>Конструирование</w:t>
      </w:r>
      <w:r w:rsidR="00DE2C07" w:rsidRPr="00621966">
        <w:rPr>
          <w:rFonts w:ascii="Times New Roman" w:hAnsi="Times New Roman"/>
          <w:sz w:val="28"/>
          <w:szCs w:val="28"/>
        </w:rPr>
        <w:t>»</w:t>
      </w:r>
      <w:r w:rsidR="00DE2C07">
        <w:rPr>
          <w:rFonts w:ascii="Times New Roman" w:hAnsi="Times New Roman"/>
          <w:sz w:val="28"/>
          <w:szCs w:val="28"/>
        </w:rPr>
        <w:t xml:space="preserve"> </w:t>
      </w:r>
      <w:r w:rsidRPr="00DE2C07">
        <w:rPr>
          <w:rFonts w:ascii="Times New Roman" w:hAnsi="Times New Roman"/>
          <w:sz w:val="28"/>
          <w:szCs w:val="28"/>
        </w:rPr>
        <w:t xml:space="preserve">тесно </w:t>
      </w:r>
      <w:proofErr w:type="gramStart"/>
      <w:r w:rsidRPr="00DE2C07">
        <w:rPr>
          <w:rFonts w:ascii="Times New Roman" w:hAnsi="Times New Roman"/>
          <w:sz w:val="28"/>
          <w:szCs w:val="28"/>
        </w:rPr>
        <w:t>связана</w:t>
      </w:r>
      <w:proofErr w:type="gramEnd"/>
      <w:r w:rsidRPr="00DE2C07">
        <w:rPr>
          <w:rFonts w:ascii="Times New Roman" w:hAnsi="Times New Roman"/>
          <w:sz w:val="28"/>
          <w:szCs w:val="28"/>
        </w:rPr>
        <w:t xml:space="preserve"> с такими дисциплинами, как «</w:t>
      </w:r>
      <w:r w:rsidR="00DE2C07">
        <w:rPr>
          <w:rFonts w:ascii="Times New Roman" w:hAnsi="Times New Roman"/>
          <w:sz w:val="28"/>
          <w:szCs w:val="28"/>
        </w:rPr>
        <w:t>Дизайн-проектирование</w:t>
      </w:r>
      <w:r w:rsidRPr="00DE2C07">
        <w:rPr>
          <w:rFonts w:ascii="Times New Roman" w:hAnsi="Times New Roman"/>
          <w:sz w:val="28"/>
          <w:szCs w:val="28"/>
        </w:rPr>
        <w:t>», «</w:t>
      </w:r>
      <w:r w:rsidR="00DE2C07">
        <w:rPr>
          <w:rFonts w:ascii="Times New Roman" w:hAnsi="Times New Roman"/>
          <w:sz w:val="28"/>
          <w:szCs w:val="28"/>
        </w:rPr>
        <w:t>Средства исполнения дизайн-проектов».</w:t>
      </w:r>
      <w:r w:rsidRPr="00DE2C07">
        <w:rPr>
          <w:rFonts w:ascii="Times New Roman" w:hAnsi="Times New Roman"/>
          <w:color w:val="2A343A"/>
          <w:sz w:val="28"/>
          <w:szCs w:val="28"/>
        </w:rPr>
        <w:t xml:space="preserve"> </w:t>
      </w:r>
    </w:p>
    <w:p w:rsidR="005725D3" w:rsidRPr="00DE2C07" w:rsidRDefault="005725D3" w:rsidP="00DE2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1.3. Требования к результатам освоения дисциплины:</w:t>
      </w:r>
    </w:p>
    <w:p w:rsidR="005725D3" w:rsidRPr="00DE2C07" w:rsidRDefault="005725D3" w:rsidP="00DE2C07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DE2C07" w:rsidRPr="00DE2C07" w:rsidRDefault="00DE2C07" w:rsidP="00DE2C07">
      <w:pPr>
        <w:shd w:val="clear" w:color="auto" w:fill="FFFFFF"/>
        <w:spacing w:after="0" w:line="360" w:lineRule="auto"/>
        <w:ind w:left="36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E2C07" w:rsidRPr="00DE2C07" w:rsidRDefault="00DE2C07" w:rsidP="00DE2C07">
      <w:pPr>
        <w:shd w:val="clear" w:color="auto" w:fill="FFFFFF"/>
        <w:spacing w:after="0" w:line="360" w:lineRule="auto"/>
        <w:ind w:left="36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E2C07" w:rsidRPr="00DE2C07" w:rsidRDefault="00DE2C07" w:rsidP="00DE2C07">
      <w:pPr>
        <w:shd w:val="clear" w:color="auto" w:fill="FFFFFF"/>
        <w:spacing w:after="0" w:line="360" w:lineRule="auto"/>
        <w:ind w:left="36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DE2C07" w:rsidRPr="00DE2C07" w:rsidRDefault="00DE2C07" w:rsidP="00DE2C07">
      <w:pPr>
        <w:shd w:val="clear" w:color="auto" w:fill="FFFFFF"/>
        <w:spacing w:after="0" w:line="360" w:lineRule="auto"/>
        <w:ind w:left="36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E2C07" w:rsidRPr="00DE2C07" w:rsidRDefault="00DE2C07" w:rsidP="00DE2C07">
      <w:pPr>
        <w:shd w:val="clear" w:color="auto" w:fill="FFFFFF"/>
        <w:spacing w:after="0" w:line="360" w:lineRule="auto"/>
        <w:ind w:left="36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E2C07" w:rsidRPr="00DE2C07" w:rsidRDefault="00DE2C07" w:rsidP="00DE2C07">
      <w:pPr>
        <w:shd w:val="clear" w:color="auto" w:fill="FFFFFF"/>
        <w:spacing w:after="0" w:line="360" w:lineRule="auto"/>
        <w:ind w:left="36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DE2C07" w:rsidRPr="00DE2C07" w:rsidRDefault="00DE2C07" w:rsidP="00DE2C07">
      <w:pPr>
        <w:shd w:val="clear" w:color="auto" w:fill="FFFFFF"/>
        <w:spacing w:after="0" w:line="360" w:lineRule="auto"/>
        <w:ind w:left="36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DE2C07" w:rsidRPr="00DE2C07" w:rsidRDefault="00DE2C07" w:rsidP="00DE2C07">
      <w:pPr>
        <w:shd w:val="clear" w:color="auto" w:fill="FFFFFF"/>
        <w:spacing w:after="0" w:line="360" w:lineRule="auto"/>
        <w:ind w:left="36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2C07" w:rsidRPr="00DE2C07" w:rsidRDefault="00DE2C07" w:rsidP="00DE2C07">
      <w:pPr>
        <w:shd w:val="clear" w:color="auto" w:fill="FFFFFF"/>
        <w:spacing w:after="0" w:line="360" w:lineRule="auto"/>
        <w:ind w:left="36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</w:t>
      </w:r>
      <w:proofErr w:type="gramEnd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DE2C07" w:rsidRPr="00DE2C07" w:rsidRDefault="00DE2C07" w:rsidP="00DE2C07">
      <w:pPr>
        <w:shd w:val="clear" w:color="auto" w:fill="FFFFFF"/>
        <w:spacing w:after="0" w:line="360" w:lineRule="auto"/>
        <w:ind w:left="36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DE2C07" w:rsidRPr="00DE2C07" w:rsidRDefault="00DE2C07" w:rsidP="00DE2C07">
      <w:pPr>
        <w:shd w:val="clear" w:color="auto" w:fill="FFFFFF"/>
        <w:spacing w:after="0" w:line="360" w:lineRule="auto"/>
        <w:ind w:left="36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ПК 1.2. Применять знания о закономерностях построения художественной формы и особенностях ее восприятия.</w:t>
      </w:r>
    </w:p>
    <w:p w:rsidR="00DE2C07" w:rsidRPr="00DE2C07" w:rsidRDefault="00DE2C07" w:rsidP="00DE2C07">
      <w:pPr>
        <w:shd w:val="clear" w:color="auto" w:fill="FFFFFF"/>
        <w:spacing w:after="0" w:line="360" w:lineRule="auto"/>
        <w:ind w:left="36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предпроектные</w:t>
      </w:r>
      <w:proofErr w:type="spellEnd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исследования.</w:t>
      </w:r>
    </w:p>
    <w:p w:rsidR="00DE2C07" w:rsidRPr="00DE2C07" w:rsidRDefault="00DE2C07" w:rsidP="00DE2C07">
      <w:pPr>
        <w:shd w:val="clear" w:color="auto" w:fill="FFFFFF"/>
        <w:spacing w:after="0" w:line="360" w:lineRule="auto"/>
        <w:ind w:left="36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 xml:space="preserve">ПК 1.4. Владеть основными принципами, методами и приемами работы над </w:t>
      </w:r>
      <w:proofErr w:type="gramStart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дизайн-проектом</w:t>
      </w:r>
      <w:proofErr w:type="gramEnd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2C07" w:rsidRPr="00DE2C07" w:rsidRDefault="00DE2C07" w:rsidP="00DE2C07">
      <w:pPr>
        <w:shd w:val="clear" w:color="auto" w:fill="FFFFFF"/>
        <w:spacing w:after="0" w:line="360" w:lineRule="auto"/>
        <w:ind w:left="36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DE2C07" w:rsidRPr="00DE2C07" w:rsidRDefault="00DE2C07" w:rsidP="00DE2C07">
      <w:pPr>
        <w:shd w:val="clear" w:color="auto" w:fill="FFFFFF"/>
        <w:spacing w:after="0" w:line="360" w:lineRule="auto"/>
        <w:ind w:left="36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DE2C07" w:rsidRPr="00DE2C07" w:rsidRDefault="00DE2C07" w:rsidP="00DE2C07">
      <w:pPr>
        <w:shd w:val="clear" w:color="auto" w:fill="FFFFFF"/>
        <w:spacing w:after="0" w:line="360" w:lineRule="auto"/>
        <w:ind w:left="36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ПК 1.7. Использовать компьютерные технологии при реализации творческого замысла.</w:t>
      </w:r>
    </w:p>
    <w:p w:rsidR="00DE2C07" w:rsidRPr="00DE2C07" w:rsidRDefault="00DE2C07" w:rsidP="00DE2C07">
      <w:pPr>
        <w:shd w:val="clear" w:color="auto" w:fill="FFFFFF"/>
        <w:spacing w:after="0" w:line="360" w:lineRule="auto"/>
        <w:ind w:left="36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DE2C07" w:rsidRPr="00DE2C07" w:rsidRDefault="00DE2C07" w:rsidP="00DE2C07">
      <w:pPr>
        <w:shd w:val="clear" w:color="auto" w:fill="FFFFFF"/>
        <w:spacing w:after="0" w:line="360" w:lineRule="auto"/>
        <w:ind w:left="36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 xml:space="preserve">ПК 1.9. Осуществлять процесс </w:t>
      </w:r>
      <w:proofErr w:type="gramStart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дизайн-проектирования</w:t>
      </w:r>
      <w:proofErr w:type="gramEnd"/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7E06" w:rsidRPr="00DE2C07" w:rsidRDefault="00DE2C07" w:rsidP="00DE2C07">
      <w:pPr>
        <w:shd w:val="clear" w:color="auto" w:fill="FFFFFF"/>
        <w:spacing w:after="0" w:line="360" w:lineRule="auto"/>
        <w:ind w:left="36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ПК 1.10. Разрабатывать техническое задание на дизайнерскую продукцию.</w:t>
      </w:r>
    </w:p>
    <w:p w:rsidR="00DE2C07" w:rsidRDefault="00DE2C07" w:rsidP="00DE2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2C07" w:rsidRDefault="00DE2C07" w:rsidP="00DE2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2C07" w:rsidRDefault="00DE2C07" w:rsidP="00DE2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2C07" w:rsidRDefault="00DE2C07" w:rsidP="00DE2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2C07" w:rsidRDefault="00DE2C07" w:rsidP="00DE2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2C07" w:rsidRDefault="00DE2C07" w:rsidP="00DE2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25D3" w:rsidRPr="00DE2C07" w:rsidRDefault="005725D3" w:rsidP="00DE2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1.4. Общая трудоемкость дисциплины:</w:t>
      </w:r>
    </w:p>
    <w:p w:rsidR="00DE2C07" w:rsidRPr="00DE2C07" w:rsidRDefault="00DE2C07" w:rsidP="00DE2C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Максимальная учебная нагрузка обучающегося составляет 102 часа, в том числе:</w:t>
      </w:r>
    </w:p>
    <w:p w:rsidR="00DE2C07" w:rsidRPr="00DE2C07" w:rsidRDefault="00DE2C07" w:rsidP="00DE2C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-</w:t>
      </w:r>
      <w:r w:rsidRPr="00DE2C07">
        <w:rPr>
          <w:rFonts w:ascii="Times New Roman" w:hAnsi="Times New Roman"/>
          <w:sz w:val="28"/>
          <w:szCs w:val="28"/>
        </w:rPr>
        <w:tab/>
        <w:t>обязательной аудиторной учебной нагрузки обучающегося - 68 часа;</w:t>
      </w:r>
    </w:p>
    <w:p w:rsidR="00DE2C07" w:rsidRDefault="00DE2C07" w:rsidP="00DE2C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-</w:t>
      </w:r>
      <w:r w:rsidRPr="00DE2C07">
        <w:rPr>
          <w:rFonts w:ascii="Times New Roman" w:hAnsi="Times New Roman"/>
          <w:sz w:val="28"/>
          <w:szCs w:val="28"/>
        </w:rPr>
        <w:tab/>
        <w:t>самостоятельной работы обучающегося - 34 часа;</w:t>
      </w:r>
    </w:p>
    <w:p w:rsidR="00D37C61" w:rsidRPr="00DE2C07" w:rsidRDefault="005725D3" w:rsidP="00DE2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контроля – накопительная система оценок;</w:t>
      </w:r>
    </w:p>
    <w:p w:rsidR="00D37C61" w:rsidRPr="00DE2C07" w:rsidRDefault="005725D3" w:rsidP="00DE2C07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E2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форма аттестации </w:t>
      </w:r>
      <w:r w:rsidR="00D37C61" w:rsidRPr="00DE2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DE2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2C07">
        <w:rPr>
          <w:rFonts w:ascii="Times New Roman" w:hAnsi="Times New Roman"/>
          <w:iCs/>
          <w:sz w:val="28"/>
          <w:szCs w:val="28"/>
        </w:rPr>
        <w:t>контрольная работа</w:t>
      </w:r>
      <w:r w:rsidR="00D37C61" w:rsidRPr="00DE2C07">
        <w:rPr>
          <w:rFonts w:ascii="Times New Roman" w:hAnsi="Times New Roman"/>
          <w:iCs/>
          <w:sz w:val="28"/>
          <w:szCs w:val="28"/>
        </w:rPr>
        <w:t xml:space="preserve"> (</w:t>
      </w:r>
      <w:r w:rsidR="00DE2C07">
        <w:rPr>
          <w:rFonts w:ascii="Times New Roman" w:hAnsi="Times New Roman"/>
          <w:iCs/>
          <w:sz w:val="28"/>
          <w:szCs w:val="28"/>
        </w:rPr>
        <w:t>5</w:t>
      </w:r>
      <w:r w:rsidR="00D37C61" w:rsidRPr="00DE2C07">
        <w:rPr>
          <w:rFonts w:ascii="Times New Roman" w:hAnsi="Times New Roman"/>
          <w:iCs/>
          <w:sz w:val="28"/>
          <w:szCs w:val="28"/>
        </w:rPr>
        <w:t xml:space="preserve"> семестр);  </w:t>
      </w:r>
      <w:r w:rsidR="00DE2C07" w:rsidRPr="00DE2C07">
        <w:rPr>
          <w:rFonts w:ascii="Times New Roman" w:hAnsi="Times New Roman"/>
          <w:iCs/>
          <w:sz w:val="28"/>
          <w:szCs w:val="28"/>
        </w:rPr>
        <w:t>дифференцированный зачёт</w:t>
      </w:r>
      <w:r w:rsidR="00D37C61" w:rsidRPr="00DE2C07">
        <w:rPr>
          <w:rFonts w:ascii="Times New Roman" w:hAnsi="Times New Roman"/>
          <w:iCs/>
          <w:sz w:val="28"/>
          <w:szCs w:val="28"/>
        </w:rPr>
        <w:t xml:space="preserve"> (</w:t>
      </w:r>
      <w:r w:rsidR="00DE2C07">
        <w:rPr>
          <w:rFonts w:ascii="Times New Roman" w:hAnsi="Times New Roman"/>
          <w:iCs/>
          <w:sz w:val="28"/>
          <w:szCs w:val="28"/>
        </w:rPr>
        <w:t>6 семестр).</w:t>
      </w:r>
    </w:p>
    <w:p w:rsidR="005725D3" w:rsidRPr="00DE2C07" w:rsidRDefault="005725D3" w:rsidP="00DE2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 1.5.Тематический план </w:t>
      </w:r>
      <w:r w:rsidRPr="00DE2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учебной дисциплины включает в себя следующие разделы:</w:t>
      </w:r>
    </w:p>
    <w:p w:rsidR="00DE2C07" w:rsidRPr="00DE2C07" w:rsidRDefault="00DE2C07" w:rsidP="00DE2C07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Конструирование в дизайне среды</w:t>
      </w:r>
    </w:p>
    <w:p w:rsidR="00DE2C07" w:rsidRPr="00DE2C07" w:rsidRDefault="00DE2C07" w:rsidP="00DE2C07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Общие сведения о гражданских зданиях</w:t>
      </w:r>
    </w:p>
    <w:p w:rsidR="00DE2C07" w:rsidRPr="00DE2C07" w:rsidRDefault="00DE2C07" w:rsidP="00DE2C07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Материалы и техника конструктивных решений в интерьере</w:t>
      </w:r>
    </w:p>
    <w:p w:rsidR="00F75140" w:rsidRPr="00DE2C07" w:rsidRDefault="00DE2C07" w:rsidP="00DE2C07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Технические средства для выполнения конструктивных решений</w:t>
      </w:r>
    </w:p>
    <w:p w:rsidR="006A4C8B" w:rsidRPr="00DE2C07" w:rsidRDefault="006A4C8B" w:rsidP="00DE2C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У</w:t>
      </w:r>
      <w:r w:rsidR="005725D3" w:rsidRPr="00DE2C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</w:t>
      </w:r>
      <w:r w:rsidR="00DE2C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бно-методическая документация.</w:t>
      </w:r>
    </w:p>
    <w:p w:rsidR="006A4C8B" w:rsidRPr="00DE2C07" w:rsidRDefault="006A4C8B" w:rsidP="00DE2C0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C07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2388C" w:rsidRPr="00DE2C07">
        <w:rPr>
          <w:rFonts w:ascii="Times New Roman" w:eastAsia="Times New Roman" w:hAnsi="Times New Roman"/>
          <w:sz w:val="28"/>
          <w:szCs w:val="28"/>
          <w:lang w:eastAsia="ru-RU"/>
        </w:rPr>
        <w:t xml:space="preserve">. Материалы: </w:t>
      </w:r>
    </w:p>
    <w:p w:rsidR="00D37C61" w:rsidRPr="00DE2C07" w:rsidRDefault="00D37C61" w:rsidP="00DE2C07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E2C07">
        <w:rPr>
          <w:rFonts w:ascii="Times New Roman" w:hAnsi="Times New Roman"/>
          <w:b/>
          <w:sz w:val="28"/>
          <w:szCs w:val="28"/>
        </w:rPr>
        <w:t>Раздел 1.   Учебно-программный материал</w:t>
      </w:r>
    </w:p>
    <w:p w:rsidR="00D37C61" w:rsidRPr="00DE2C07" w:rsidRDefault="00D37C61" w:rsidP="00DE2C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Рабочая учебная программа.</w:t>
      </w:r>
    </w:p>
    <w:p w:rsidR="00D37C61" w:rsidRPr="00DE2C07" w:rsidRDefault="00D37C61" w:rsidP="00DE2C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Календарно-тематический план.</w:t>
      </w:r>
    </w:p>
    <w:p w:rsidR="00D37C61" w:rsidRPr="00DE2C07" w:rsidRDefault="00D37C61" w:rsidP="00DE2C07">
      <w:pPr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DE2C07">
        <w:rPr>
          <w:rFonts w:ascii="Times New Roman" w:hAnsi="Times New Roman"/>
          <w:b/>
          <w:sz w:val="28"/>
          <w:szCs w:val="28"/>
        </w:rPr>
        <w:t>Раздел 2. Учебно-теоретический материал</w:t>
      </w:r>
    </w:p>
    <w:p w:rsidR="00D37C61" w:rsidRPr="00DE2C07" w:rsidRDefault="00D37C61" w:rsidP="00DE2C07">
      <w:pPr>
        <w:pStyle w:val="a3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Планы-конспекты, лекции, поурочное планирование.</w:t>
      </w:r>
    </w:p>
    <w:p w:rsidR="00D37C61" w:rsidRPr="00DE2C07" w:rsidRDefault="00D37C61" w:rsidP="00DE2C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2C07">
        <w:rPr>
          <w:rFonts w:ascii="Times New Roman" w:hAnsi="Times New Roman"/>
          <w:b/>
          <w:sz w:val="28"/>
          <w:szCs w:val="28"/>
        </w:rPr>
        <w:tab/>
        <w:t>Раздел 3. Учебно-практический материал</w:t>
      </w:r>
    </w:p>
    <w:p w:rsidR="00D37C61" w:rsidRPr="00DE2C07" w:rsidRDefault="00D37C61" w:rsidP="00DE2C0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Комплект контрольно-оценочных средств.</w:t>
      </w:r>
    </w:p>
    <w:p w:rsidR="00D37C61" w:rsidRPr="00DE2C07" w:rsidRDefault="00CB61DE" w:rsidP="00DE2C0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Фонд оценочных средств</w:t>
      </w:r>
      <w:r w:rsidR="00BC7F78" w:rsidRPr="00DE2C07">
        <w:rPr>
          <w:rFonts w:ascii="Times New Roman" w:hAnsi="Times New Roman"/>
          <w:sz w:val="28"/>
          <w:szCs w:val="28"/>
        </w:rPr>
        <w:t xml:space="preserve"> (перечень вопросов</w:t>
      </w:r>
      <w:r w:rsidR="00DE2C07">
        <w:rPr>
          <w:rFonts w:ascii="Times New Roman" w:hAnsi="Times New Roman"/>
          <w:sz w:val="28"/>
          <w:szCs w:val="28"/>
        </w:rPr>
        <w:t xml:space="preserve"> для устного ответа на д/зачёте и контрольной работе</w:t>
      </w:r>
      <w:r w:rsidR="00BC7F78" w:rsidRPr="00DE2C07">
        <w:rPr>
          <w:rFonts w:ascii="Times New Roman" w:hAnsi="Times New Roman"/>
          <w:sz w:val="28"/>
          <w:szCs w:val="28"/>
        </w:rPr>
        <w:t>)</w:t>
      </w:r>
      <w:r w:rsidR="00D37C61" w:rsidRPr="00DE2C07">
        <w:rPr>
          <w:rFonts w:ascii="Times New Roman" w:hAnsi="Times New Roman"/>
          <w:sz w:val="28"/>
          <w:szCs w:val="28"/>
        </w:rPr>
        <w:t>.</w:t>
      </w:r>
    </w:p>
    <w:p w:rsidR="00D37C61" w:rsidRPr="00DE2C07" w:rsidRDefault="00D37C61" w:rsidP="00DE2C07">
      <w:pPr>
        <w:spacing w:after="0" w:line="36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DE2C07">
        <w:rPr>
          <w:rFonts w:ascii="Times New Roman" w:hAnsi="Times New Roman"/>
          <w:b/>
          <w:sz w:val="28"/>
          <w:szCs w:val="28"/>
        </w:rPr>
        <w:t>Раздел 4. Учебно-методический материал</w:t>
      </w:r>
    </w:p>
    <w:p w:rsidR="00D37C61" w:rsidRPr="00DE2C07" w:rsidRDefault="00D37C61" w:rsidP="00DE2C07">
      <w:pPr>
        <w:pStyle w:val="a3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Учебно-методический комплекс для студентов</w:t>
      </w:r>
    </w:p>
    <w:p w:rsidR="00D37C61" w:rsidRPr="00DE2C07" w:rsidRDefault="00D37C61" w:rsidP="00DE2C07">
      <w:pPr>
        <w:pStyle w:val="a3"/>
        <w:numPr>
          <w:ilvl w:val="1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Введение</w:t>
      </w:r>
    </w:p>
    <w:p w:rsidR="00D37C61" w:rsidRPr="00DE2C07" w:rsidRDefault="00D37C61" w:rsidP="00DE2C07">
      <w:pPr>
        <w:pStyle w:val="a3"/>
        <w:numPr>
          <w:ilvl w:val="1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Содержание дисциплины</w:t>
      </w:r>
    </w:p>
    <w:p w:rsidR="00D37C61" w:rsidRPr="00DE2C07" w:rsidRDefault="00D37C61" w:rsidP="00DE2C07">
      <w:pPr>
        <w:pStyle w:val="a3"/>
        <w:numPr>
          <w:ilvl w:val="1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lastRenderedPageBreak/>
        <w:t xml:space="preserve"> Самостоятельная работа (виды, формы контроля, методические рекомендации)</w:t>
      </w:r>
    </w:p>
    <w:p w:rsidR="00D37C61" w:rsidRPr="00DE2C07" w:rsidRDefault="00D37C61" w:rsidP="00DE2C07">
      <w:pPr>
        <w:pStyle w:val="a3"/>
        <w:numPr>
          <w:ilvl w:val="1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Информационное обеспечение дисциплины для студентов</w:t>
      </w:r>
    </w:p>
    <w:p w:rsidR="00D37C61" w:rsidRPr="00DE2C07" w:rsidRDefault="00D37C61" w:rsidP="00DE2C07">
      <w:pPr>
        <w:spacing w:after="0" w:line="36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DE2C07">
        <w:rPr>
          <w:rFonts w:ascii="Times New Roman" w:hAnsi="Times New Roman"/>
          <w:b/>
          <w:sz w:val="28"/>
          <w:szCs w:val="28"/>
        </w:rPr>
        <w:t>Раздел 5. Учебно-справочный материал</w:t>
      </w:r>
    </w:p>
    <w:p w:rsidR="00D37C61" w:rsidRPr="00DE2C07" w:rsidRDefault="00D37C61" w:rsidP="00DE2C0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C07">
        <w:rPr>
          <w:rFonts w:ascii="Times New Roman" w:hAnsi="Times New Roman"/>
          <w:sz w:val="28"/>
          <w:szCs w:val="28"/>
        </w:rPr>
        <w:t>Глоссарий.</w:t>
      </w:r>
    </w:p>
    <w:p w:rsidR="00D37C61" w:rsidRPr="00DE2C07" w:rsidRDefault="00D37C61" w:rsidP="00DE2C07">
      <w:pPr>
        <w:spacing w:after="0" w:line="36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DE2C07">
        <w:rPr>
          <w:rFonts w:ascii="Times New Roman" w:hAnsi="Times New Roman"/>
          <w:b/>
          <w:sz w:val="28"/>
          <w:szCs w:val="28"/>
        </w:rPr>
        <w:t>Раздел 6. Учебно-библиографический материал</w:t>
      </w:r>
    </w:p>
    <w:p w:rsidR="00F75140" w:rsidRPr="00DE2C07" w:rsidRDefault="00F75140" w:rsidP="00DE2C07">
      <w:pPr>
        <w:pStyle w:val="a4"/>
        <w:numPr>
          <w:ilvl w:val="0"/>
          <w:numId w:val="21"/>
        </w:numPr>
        <w:spacing w:before="0" w:after="0" w:line="360" w:lineRule="auto"/>
        <w:rPr>
          <w:color w:val="2A343A"/>
          <w:sz w:val="28"/>
          <w:szCs w:val="28"/>
        </w:rPr>
      </w:pPr>
      <w:r w:rsidRPr="00DE2C07">
        <w:rPr>
          <w:rStyle w:val="a6"/>
          <w:bCs/>
          <w:i w:val="0"/>
          <w:color w:val="2A343A"/>
          <w:sz w:val="28"/>
          <w:szCs w:val="28"/>
        </w:rPr>
        <w:t>Основные источники.</w:t>
      </w:r>
    </w:p>
    <w:p w:rsidR="00F75140" w:rsidRPr="00DE2C07" w:rsidRDefault="00F75140" w:rsidP="00DE2C07">
      <w:pPr>
        <w:pStyle w:val="a4"/>
        <w:numPr>
          <w:ilvl w:val="0"/>
          <w:numId w:val="21"/>
        </w:numPr>
        <w:spacing w:before="0" w:after="0" w:line="360" w:lineRule="auto"/>
        <w:rPr>
          <w:color w:val="2A343A"/>
          <w:sz w:val="28"/>
          <w:szCs w:val="28"/>
        </w:rPr>
      </w:pPr>
      <w:r w:rsidRPr="00DE2C07">
        <w:rPr>
          <w:rStyle w:val="a6"/>
          <w:bCs/>
          <w:i w:val="0"/>
          <w:color w:val="2A343A"/>
          <w:sz w:val="28"/>
          <w:szCs w:val="28"/>
        </w:rPr>
        <w:t>Дополнительные источники.</w:t>
      </w:r>
    </w:p>
    <w:p w:rsidR="00F75140" w:rsidRPr="00DE2C07" w:rsidRDefault="00F75140" w:rsidP="00DE2C07">
      <w:pPr>
        <w:pStyle w:val="a4"/>
        <w:numPr>
          <w:ilvl w:val="0"/>
          <w:numId w:val="21"/>
        </w:numPr>
        <w:spacing w:before="0" w:after="0" w:line="360" w:lineRule="auto"/>
        <w:rPr>
          <w:color w:val="2A343A"/>
          <w:sz w:val="28"/>
          <w:szCs w:val="28"/>
        </w:rPr>
      </w:pPr>
      <w:r w:rsidRPr="00DE2C07">
        <w:rPr>
          <w:rStyle w:val="a6"/>
          <w:bCs/>
          <w:i w:val="0"/>
          <w:color w:val="2A343A"/>
          <w:sz w:val="28"/>
          <w:szCs w:val="28"/>
        </w:rPr>
        <w:t>Интернет-ресурсы.</w:t>
      </w:r>
    </w:p>
    <w:p w:rsidR="00F75140" w:rsidRPr="00DE2C07" w:rsidRDefault="00F75140" w:rsidP="00DE2C07">
      <w:pPr>
        <w:pStyle w:val="a4"/>
        <w:numPr>
          <w:ilvl w:val="0"/>
          <w:numId w:val="21"/>
        </w:numPr>
        <w:spacing w:before="0" w:after="0" w:line="360" w:lineRule="auto"/>
        <w:rPr>
          <w:color w:val="2A343A"/>
          <w:sz w:val="28"/>
          <w:szCs w:val="28"/>
        </w:rPr>
      </w:pPr>
      <w:r w:rsidRPr="00DE2C07">
        <w:rPr>
          <w:color w:val="2A343A"/>
          <w:sz w:val="28"/>
          <w:szCs w:val="28"/>
        </w:rPr>
        <w:t>Словари.</w:t>
      </w:r>
    </w:p>
    <w:p w:rsidR="00F75140" w:rsidRPr="00DE2C07" w:rsidRDefault="00F75140" w:rsidP="00DE2C07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E2C07">
        <w:rPr>
          <w:rStyle w:val="a6"/>
          <w:rFonts w:ascii="Times New Roman" w:hAnsi="Times New Roman"/>
          <w:bCs/>
          <w:i w:val="0"/>
          <w:sz w:val="28"/>
          <w:szCs w:val="28"/>
        </w:rPr>
        <w:t>Справочные, научные материалы.</w:t>
      </w:r>
    </w:p>
    <w:p w:rsidR="00BA3A3C" w:rsidRPr="00DE2C07" w:rsidRDefault="00F75140" w:rsidP="00DE2C07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E2C07">
        <w:rPr>
          <w:rStyle w:val="a6"/>
          <w:rFonts w:ascii="Times New Roman" w:hAnsi="Times New Roman"/>
          <w:bCs/>
          <w:i w:val="0"/>
          <w:sz w:val="28"/>
          <w:szCs w:val="28"/>
        </w:rPr>
        <w:t>Электронные библиотеки, архивы, пособия.</w:t>
      </w:r>
    </w:p>
    <w:sectPr w:rsidR="00BA3A3C" w:rsidRPr="00DE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58"/>
    <w:multiLevelType w:val="multilevel"/>
    <w:tmpl w:val="F71A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CAA02ED"/>
    <w:multiLevelType w:val="multilevel"/>
    <w:tmpl w:val="C7E6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552C4"/>
    <w:multiLevelType w:val="multilevel"/>
    <w:tmpl w:val="BB0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248FC"/>
    <w:multiLevelType w:val="multilevel"/>
    <w:tmpl w:val="5DD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290908BC"/>
    <w:multiLevelType w:val="multilevel"/>
    <w:tmpl w:val="A05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35693"/>
    <w:multiLevelType w:val="multilevel"/>
    <w:tmpl w:val="34E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16950"/>
    <w:multiLevelType w:val="multilevel"/>
    <w:tmpl w:val="FE1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06610"/>
    <w:multiLevelType w:val="hybridMultilevel"/>
    <w:tmpl w:val="E7FE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E216D"/>
    <w:multiLevelType w:val="multilevel"/>
    <w:tmpl w:val="F93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C9058F4"/>
    <w:multiLevelType w:val="hybridMultilevel"/>
    <w:tmpl w:val="C19ABEFE"/>
    <w:lvl w:ilvl="0" w:tplc="CE0E7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81F314A"/>
    <w:multiLevelType w:val="multilevel"/>
    <w:tmpl w:val="20C2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D2A38"/>
    <w:multiLevelType w:val="multilevel"/>
    <w:tmpl w:val="B57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5230294"/>
    <w:multiLevelType w:val="multilevel"/>
    <w:tmpl w:val="11EA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A1024"/>
    <w:multiLevelType w:val="multilevel"/>
    <w:tmpl w:val="EC6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20"/>
  </w:num>
  <w:num w:numId="9">
    <w:abstractNumId w:val="19"/>
  </w:num>
  <w:num w:numId="10">
    <w:abstractNumId w:val="8"/>
  </w:num>
  <w:num w:numId="11">
    <w:abstractNumId w:val="14"/>
  </w:num>
  <w:num w:numId="12">
    <w:abstractNumId w:val="5"/>
  </w:num>
  <w:num w:numId="13">
    <w:abstractNumId w:val="16"/>
  </w:num>
  <w:num w:numId="14">
    <w:abstractNumId w:val="1"/>
  </w:num>
  <w:num w:numId="15">
    <w:abstractNumId w:val="15"/>
  </w:num>
  <w:num w:numId="16">
    <w:abstractNumId w:val="0"/>
  </w:num>
  <w:num w:numId="17">
    <w:abstractNumId w:val="17"/>
  </w:num>
  <w:num w:numId="18">
    <w:abstractNumId w:val="10"/>
  </w:num>
  <w:num w:numId="19">
    <w:abstractNumId w:val="18"/>
  </w:num>
  <w:num w:numId="20">
    <w:abstractNumId w:val="2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C1"/>
    <w:rsid w:val="0002388C"/>
    <w:rsid w:val="002E7AC1"/>
    <w:rsid w:val="00367305"/>
    <w:rsid w:val="004E0149"/>
    <w:rsid w:val="005725D3"/>
    <w:rsid w:val="006A4C8B"/>
    <w:rsid w:val="00BA3A3C"/>
    <w:rsid w:val="00BC60FA"/>
    <w:rsid w:val="00BC7F78"/>
    <w:rsid w:val="00CB61DE"/>
    <w:rsid w:val="00D37C61"/>
    <w:rsid w:val="00DE2C07"/>
    <w:rsid w:val="00E57E06"/>
    <w:rsid w:val="00F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F75140"/>
    <w:rPr>
      <w:color w:val="3B7BB9"/>
      <w:sz w:val="24"/>
      <w:szCs w:val="24"/>
      <w:u w:val="single"/>
    </w:rPr>
  </w:style>
  <w:style w:type="character" w:styleId="a6">
    <w:name w:val="Emphasis"/>
    <w:qFormat/>
    <w:rsid w:val="00F75140"/>
    <w:rPr>
      <w:i/>
      <w:iCs/>
    </w:rPr>
  </w:style>
  <w:style w:type="character" w:styleId="a7">
    <w:name w:val="Strong"/>
    <w:qFormat/>
    <w:rsid w:val="00F75140"/>
    <w:rPr>
      <w:b/>
      <w:bCs/>
    </w:rPr>
  </w:style>
  <w:style w:type="paragraph" w:styleId="a8">
    <w:name w:val="No Spacing"/>
    <w:qFormat/>
    <w:rsid w:val="00DE2C0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1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F75140"/>
    <w:rPr>
      <w:color w:val="3B7BB9"/>
      <w:sz w:val="24"/>
      <w:szCs w:val="24"/>
      <w:u w:val="single"/>
    </w:rPr>
  </w:style>
  <w:style w:type="character" w:styleId="a6">
    <w:name w:val="Emphasis"/>
    <w:qFormat/>
    <w:rsid w:val="00F75140"/>
    <w:rPr>
      <w:i/>
      <w:iCs/>
    </w:rPr>
  </w:style>
  <w:style w:type="character" w:styleId="a7">
    <w:name w:val="Strong"/>
    <w:qFormat/>
    <w:rsid w:val="00F75140"/>
    <w:rPr>
      <w:b/>
      <w:bCs/>
    </w:rPr>
  </w:style>
  <w:style w:type="paragraph" w:styleId="a8">
    <w:name w:val="No Spacing"/>
    <w:qFormat/>
    <w:rsid w:val="00DE2C0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1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cp:lastPrinted>2017-01-31T07:32:00Z</cp:lastPrinted>
  <dcterms:created xsi:type="dcterms:W3CDTF">2017-01-31T07:32:00Z</dcterms:created>
  <dcterms:modified xsi:type="dcterms:W3CDTF">2017-01-31T07:32:00Z</dcterms:modified>
</cp:coreProperties>
</file>