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37" w:rsidRDefault="00227137" w:rsidP="0022713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B12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«Русский язык</w:t>
      </w:r>
      <w:bookmarkStart w:id="0" w:name="_GoBack"/>
      <w:bookmarkEnd w:id="0"/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7137" w:rsidRPr="00E57E06" w:rsidRDefault="00227137" w:rsidP="00227137">
      <w:pPr>
        <w:pStyle w:val="a3"/>
        <w:widowControl w:val="0"/>
        <w:numPr>
          <w:ilvl w:val="1"/>
          <w:numId w:val="2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227137" w:rsidRPr="00E57E06" w:rsidRDefault="00227137" w:rsidP="00227137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проводить лингвистический анализ текстов различных функциональных стилей и разновидностей языка;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 xml:space="preserve">использовать основные виды чтения (ознакомительно-изучающее, </w:t>
      </w:r>
      <w:proofErr w:type="gramStart"/>
      <w:r w:rsidRPr="00914BA1">
        <w:rPr>
          <w:rFonts w:ascii="Times New Roman" w:hAnsi="Times New Roman" w:cs="Times New Roman"/>
          <w:sz w:val="22"/>
          <w:szCs w:val="22"/>
        </w:rPr>
        <w:t>ознакомительно-реферативное</w:t>
      </w:r>
      <w:proofErr w:type="gramEnd"/>
      <w:r w:rsidRPr="00914BA1">
        <w:rPr>
          <w:rFonts w:ascii="Times New Roman" w:hAnsi="Times New Roman" w:cs="Times New Roman"/>
          <w:sz w:val="22"/>
          <w:szCs w:val="22"/>
        </w:rPr>
        <w:t>) в зависимости от коммуникативной задачи;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СМИ, в том числе представленных в электронном виде на различных информационных носителях;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914BA1">
        <w:rPr>
          <w:rFonts w:ascii="Times New Roman" w:hAnsi="Times New Roman" w:cs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 w:rsidRPr="00914BA1">
        <w:rPr>
          <w:rFonts w:ascii="Times New Roman" w:hAnsi="Times New Roman" w:cs="Times New Roman"/>
          <w:sz w:val="22"/>
          <w:szCs w:val="22"/>
        </w:rPr>
        <w:t xml:space="preserve">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914BA1" w:rsidRPr="00914BA1" w:rsidRDefault="00914BA1" w:rsidP="00914BA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914BA1">
        <w:rPr>
          <w:rFonts w:ascii="Times New Roman" w:hAnsi="Times New Roman" w:cs="Times New Roman"/>
          <w:sz w:val="22"/>
          <w:szCs w:val="22"/>
        </w:rPr>
        <w:t>вести диалог в ситуации межкультурной коммуникации;</w:t>
      </w:r>
    </w:p>
    <w:p w:rsidR="00227137" w:rsidRPr="00E57E06" w:rsidRDefault="00227137" w:rsidP="00227137">
      <w:pPr>
        <w:widowControl w:val="0"/>
        <w:suppressAutoHyphens/>
        <w:jc w:val="both"/>
        <w:rPr>
          <w:rFonts w:ascii="Times New Roman" w:hAnsi="Times New Roman" w:cs="Times New Roman"/>
          <w:b/>
        </w:rPr>
      </w:pPr>
      <w:r w:rsidRPr="00E57E06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  <w:r w:rsidRPr="00E57E06">
        <w:rPr>
          <w:rFonts w:ascii="Times New Roman" w:hAnsi="Times New Roman" w:cs="Times New Roman"/>
          <w:b/>
          <w:color w:val="FF0000"/>
        </w:rPr>
        <w:t xml:space="preserve"> </w:t>
      </w:r>
    </w:p>
    <w:p w:rsidR="00805FC8" w:rsidRPr="00805FC8" w:rsidRDefault="00805FC8" w:rsidP="00805FC8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05FC8">
        <w:rPr>
          <w:rFonts w:ascii="Times New Roman" w:hAnsi="Times New Roman" w:cs="Times New Roman"/>
          <w:sz w:val="22"/>
          <w:szCs w:val="22"/>
        </w:rPr>
        <w:t>о связи языка и истории, культуры русского и других народов;</w:t>
      </w:r>
    </w:p>
    <w:p w:rsidR="00805FC8" w:rsidRPr="00805FC8" w:rsidRDefault="00805FC8" w:rsidP="00805FC8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805FC8">
        <w:rPr>
          <w:rFonts w:ascii="Times New Roman" w:hAnsi="Times New Roman" w:cs="Times New Roman"/>
          <w:sz w:val="22"/>
          <w:szCs w:val="22"/>
        </w:rPr>
        <w:t xml:space="preserve">смысл понятий: речевая ситуация и ее компоненты, литературный язык, языковая норма, культура </w:t>
      </w:r>
      <w:proofErr w:type="gramStart"/>
      <w:r>
        <w:rPr>
          <w:rFonts w:ascii="Times New Roman" w:hAnsi="Times New Roman" w:cs="Times New Roman"/>
          <w:sz w:val="22"/>
          <w:szCs w:val="22"/>
        </w:rPr>
        <w:t>-</w:t>
      </w:r>
      <w:r w:rsidRPr="00805FC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805FC8">
        <w:rPr>
          <w:rFonts w:ascii="Times New Roman" w:hAnsi="Times New Roman" w:cs="Times New Roman"/>
          <w:sz w:val="22"/>
          <w:szCs w:val="22"/>
        </w:rPr>
        <w:t>ечи;</w:t>
      </w:r>
    </w:p>
    <w:p w:rsidR="00805FC8" w:rsidRPr="00805FC8" w:rsidRDefault="00805FC8" w:rsidP="00805FC8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805FC8">
        <w:rPr>
          <w:rFonts w:ascii="Times New Roman" w:hAnsi="Times New Roman" w:cs="Times New Roman"/>
          <w:sz w:val="22"/>
          <w:szCs w:val="22"/>
        </w:rPr>
        <w:t>основные единицы и уровни языка, их признаки и взаимосвязь;</w:t>
      </w:r>
    </w:p>
    <w:p w:rsidR="00805FC8" w:rsidRPr="00805FC8" w:rsidRDefault="00805FC8" w:rsidP="00805FC8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805FC8">
        <w:rPr>
          <w:rFonts w:ascii="Times New Roman" w:hAnsi="Times New Roman" w:cs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27137" w:rsidRPr="005725D3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805FC8" w:rsidRPr="00805FC8" w:rsidRDefault="00227137" w:rsidP="0080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Cs/>
        </w:rPr>
      </w:pPr>
      <w:r w:rsidRPr="00805FC8">
        <w:rPr>
          <w:rFonts w:ascii="Times New Roman" w:hAnsi="Times New Roman" w:cs="Times New Roman"/>
        </w:rPr>
        <w:t xml:space="preserve">   </w:t>
      </w:r>
      <w:r w:rsidR="00805FC8">
        <w:rPr>
          <w:rFonts w:ascii="Times New Roman" w:hAnsi="Times New Roman" w:cs="Times New Roman"/>
        </w:rPr>
        <w:t>Д</w:t>
      </w:r>
      <w:r w:rsidR="00805FC8" w:rsidRPr="00805FC8">
        <w:rPr>
          <w:rFonts w:ascii="Times New Roman" w:hAnsi="Times New Roman" w:cs="Times New Roman"/>
        </w:rPr>
        <w:t>исциплина «Русский язык» входит в Общеобразовательный учебный</w:t>
      </w:r>
      <w:r w:rsidR="00805FC8" w:rsidRPr="00805FC8">
        <w:rPr>
          <w:rFonts w:ascii="Times New Roman" w:hAnsi="Times New Roman" w:cs="Times New Roman"/>
          <w:color w:val="FF0000"/>
        </w:rPr>
        <w:t xml:space="preserve"> </w:t>
      </w:r>
      <w:r w:rsidR="00805FC8" w:rsidRPr="00805FC8">
        <w:rPr>
          <w:rFonts w:ascii="Times New Roman" w:hAnsi="Times New Roman" w:cs="Times New Roman"/>
        </w:rPr>
        <w:t xml:space="preserve">цикл </w:t>
      </w:r>
      <w:r w:rsidR="00805FC8" w:rsidRPr="00805FC8">
        <w:rPr>
          <w:rFonts w:ascii="Times New Roman" w:hAnsi="Times New Roman" w:cs="Times New Roman"/>
          <w:bCs/>
        </w:rPr>
        <w:t>как общеобразовательная</w:t>
      </w:r>
      <w:r w:rsidR="00805FC8" w:rsidRPr="00805FC8">
        <w:rPr>
          <w:rFonts w:ascii="Times New Roman" w:hAnsi="Times New Roman" w:cs="Times New Roman"/>
          <w:bCs/>
          <w:color w:val="FF0000"/>
        </w:rPr>
        <w:t xml:space="preserve"> </w:t>
      </w:r>
      <w:r w:rsidR="00805FC8" w:rsidRPr="00805FC8">
        <w:rPr>
          <w:rFonts w:ascii="Times New Roman" w:hAnsi="Times New Roman" w:cs="Times New Roman"/>
          <w:bCs/>
        </w:rPr>
        <w:t>дисциплина, индекс ОД.01.08.</w:t>
      </w:r>
    </w:p>
    <w:p w:rsidR="00805FC8" w:rsidRDefault="00227137" w:rsidP="0080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227137" w:rsidRPr="005725D3" w:rsidRDefault="00227137" w:rsidP="0080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227137" w:rsidRPr="00E57E06" w:rsidRDefault="00227137" w:rsidP="00805FC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57E06">
        <w:rPr>
          <w:rFonts w:ascii="Times New Roman" w:hAnsi="Times New Roman" w:cs="Times New Roman"/>
          <w:sz w:val="22"/>
          <w:szCs w:val="22"/>
        </w:rPr>
        <w:t>ОК</w:t>
      </w:r>
      <w:proofErr w:type="gramEnd"/>
      <w:r w:rsidRPr="00E57E06">
        <w:rPr>
          <w:rFonts w:ascii="Times New Roman" w:hAnsi="Times New Roman" w:cs="Times New Roman"/>
          <w:sz w:val="22"/>
          <w:szCs w:val="22"/>
        </w:rPr>
        <w:t xml:space="preserve"> 10. Использовать умения и знания учебной дисциплины «</w:t>
      </w:r>
      <w:r w:rsidR="00805FC8">
        <w:rPr>
          <w:rFonts w:ascii="Times New Roman" w:hAnsi="Times New Roman" w:cs="Times New Roman"/>
          <w:sz w:val="22"/>
          <w:szCs w:val="22"/>
        </w:rPr>
        <w:t>Русский язык</w:t>
      </w:r>
      <w:r w:rsidRPr="00E57E06">
        <w:rPr>
          <w:rFonts w:ascii="Times New Roman" w:hAnsi="Times New Roman" w:cs="Times New Roman"/>
          <w:sz w:val="22"/>
          <w:szCs w:val="22"/>
        </w:rPr>
        <w:t>» федерального государственного образовательного стандарта среднего общего образования в профессиональной деятельности.</w:t>
      </w:r>
    </w:p>
    <w:p w:rsidR="00227137" w:rsidRDefault="00227137" w:rsidP="00227137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137" w:rsidRPr="005725D3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1.4. Общая трудоемкость дисциплины:</w:t>
      </w:r>
    </w:p>
    <w:p w:rsidR="00805FC8" w:rsidRPr="00805FC8" w:rsidRDefault="00805FC8" w:rsidP="00805F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5FC8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805FC8">
        <w:rPr>
          <w:rFonts w:ascii="Times New Roman" w:hAnsi="Times New Roman" w:cs="Times New Roman"/>
        </w:rPr>
        <w:t>обучающегося</w:t>
      </w:r>
      <w:proofErr w:type="gramEnd"/>
      <w:r w:rsidRPr="00805FC8">
        <w:rPr>
          <w:rFonts w:ascii="Times New Roman" w:hAnsi="Times New Roman" w:cs="Times New Roman"/>
        </w:rPr>
        <w:t xml:space="preserve"> 108 часов, в том числе:</w:t>
      </w:r>
    </w:p>
    <w:p w:rsidR="00805FC8" w:rsidRPr="00805FC8" w:rsidRDefault="00805FC8" w:rsidP="00805FC8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05FC8">
        <w:rPr>
          <w:rFonts w:ascii="Times New Roman" w:hAnsi="Times New Roman" w:cs="Times New Roman"/>
        </w:rPr>
        <w:t>обязательной аудиторной учебной нагрузки обучающегося  72 часа, в том числе лекций 72 часа, практики не предусмотрено;</w:t>
      </w:r>
    </w:p>
    <w:p w:rsidR="00805FC8" w:rsidRPr="00805FC8" w:rsidRDefault="00805FC8" w:rsidP="00805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  <w:r w:rsidRPr="00805FC8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805FC8">
        <w:rPr>
          <w:rFonts w:ascii="Times New Roman" w:hAnsi="Times New Roman" w:cs="Times New Roman"/>
        </w:rPr>
        <w:t>обучающегося</w:t>
      </w:r>
      <w:proofErr w:type="gramEnd"/>
      <w:r w:rsidRPr="00805FC8">
        <w:rPr>
          <w:rFonts w:ascii="Times New Roman" w:hAnsi="Times New Roman" w:cs="Times New Roman"/>
        </w:rPr>
        <w:t xml:space="preserve"> 36 часов.</w:t>
      </w:r>
    </w:p>
    <w:p w:rsidR="00227137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805FC8" w:rsidRPr="00805FC8" w:rsidRDefault="00227137" w:rsidP="00805FC8">
      <w:pPr>
        <w:spacing w:after="0" w:line="240" w:lineRule="auto"/>
        <w:rPr>
          <w:rFonts w:ascii="Times New Roman" w:hAnsi="Times New Roman" w:cs="Times New Roman"/>
          <w:iCs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</w:t>
      </w:r>
      <w:r w:rsidRPr="00805FC8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805FC8">
        <w:rPr>
          <w:rFonts w:ascii="Times New Roman" w:hAnsi="Times New Roman" w:cs="Times New Roman"/>
          <w:iCs/>
        </w:rPr>
        <w:t>дифференцированный</w:t>
      </w:r>
      <w:r w:rsidR="00805FC8" w:rsidRPr="00805FC8">
        <w:rPr>
          <w:rFonts w:ascii="Times New Roman" w:hAnsi="Times New Roman" w:cs="Times New Roman"/>
          <w:iCs/>
        </w:rPr>
        <w:t xml:space="preserve"> зачёт (1 семестр);</w:t>
      </w:r>
      <w:r w:rsidR="00805FC8">
        <w:rPr>
          <w:rFonts w:ascii="Times New Roman" w:hAnsi="Times New Roman" w:cs="Times New Roman"/>
          <w:iCs/>
        </w:rPr>
        <w:t xml:space="preserve"> экзамен</w:t>
      </w:r>
      <w:r w:rsidR="00805FC8" w:rsidRPr="00805FC8">
        <w:rPr>
          <w:rFonts w:ascii="Times New Roman" w:hAnsi="Times New Roman" w:cs="Times New Roman"/>
          <w:iCs/>
        </w:rPr>
        <w:t xml:space="preserve"> (2 семестр).     </w:t>
      </w:r>
    </w:p>
    <w:p w:rsidR="00227137" w:rsidRDefault="00227137" w:rsidP="00227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5725D3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227137" w:rsidRPr="00805FC8" w:rsidRDefault="00805FC8" w:rsidP="00805FC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805FC8">
        <w:rPr>
          <w:rFonts w:ascii="Times New Roman" w:hAnsi="Times New Roman" w:cs="Times New Roman"/>
        </w:rPr>
        <w:t>Введение. Лексика. Орфоэпия. Словообразование.</w:t>
      </w:r>
    </w:p>
    <w:p w:rsidR="00805FC8" w:rsidRPr="00805FC8" w:rsidRDefault="00805FC8" w:rsidP="00805FC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805FC8">
        <w:rPr>
          <w:rFonts w:ascii="Times New Roman" w:hAnsi="Times New Roman" w:cs="Times New Roman"/>
        </w:rPr>
        <w:t>Орфография.</w:t>
      </w:r>
    </w:p>
    <w:p w:rsidR="00805FC8" w:rsidRPr="00805FC8" w:rsidRDefault="00805FC8" w:rsidP="00805FC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805FC8">
        <w:rPr>
          <w:rFonts w:ascii="Times New Roman" w:hAnsi="Times New Roman" w:cs="Times New Roman"/>
        </w:rPr>
        <w:t>Синтаксис и пунктуация</w:t>
      </w:r>
      <w:r w:rsidRPr="00805FC8">
        <w:rPr>
          <w:rFonts w:ascii="Times New Roman" w:hAnsi="Times New Roman" w:cs="Times New Roman"/>
          <w:bCs/>
        </w:rPr>
        <w:t>.</w:t>
      </w:r>
    </w:p>
    <w:p w:rsidR="00805FC8" w:rsidRPr="00805FC8" w:rsidRDefault="00805FC8" w:rsidP="00805FC8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</w:rPr>
      </w:pPr>
      <w:r w:rsidRPr="00805FC8">
        <w:rPr>
          <w:rFonts w:ascii="Times New Roman" w:hAnsi="Times New Roman" w:cs="Times New Roman"/>
        </w:rPr>
        <w:t>Стилистика</w:t>
      </w:r>
    </w:p>
    <w:p w:rsidR="00227137" w:rsidRPr="006A4C8B" w:rsidRDefault="00227137" w:rsidP="00227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бно-методическая документация. </w:t>
      </w:r>
    </w:p>
    <w:p w:rsidR="00227137" w:rsidRPr="006A4C8B" w:rsidRDefault="00227137" w:rsidP="00227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227137" w:rsidRPr="00227137" w:rsidRDefault="00227137" w:rsidP="00227137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227137">
        <w:rPr>
          <w:rFonts w:ascii="Times New Roman" w:hAnsi="Times New Roman" w:cs="Times New Roman"/>
          <w:b/>
        </w:rPr>
        <w:t>Раздел 1.   Учебно-программный материал</w:t>
      </w:r>
    </w:p>
    <w:p w:rsidR="00227137" w:rsidRPr="00227137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Рабочая учебная программа.</w:t>
      </w:r>
    </w:p>
    <w:p w:rsidR="00227137" w:rsidRPr="00227137" w:rsidRDefault="00227137" w:rsidP="002271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Календарно-тематический план.</w:t>
      </w:r>
    </w:p>
    <w:p w:rsidR="00227137" w:rsidRPr="00227137" w:rsidRDefault="00227137" w:rsidP="00227137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227137">
        <w:rPr>
          <w:rFonts w:ascii="Times New Roman" w:hAnsi="Times New Roman" w:cs="Times New Roman"/>
          <w:b/>
        </w:rPr>
        <w:t>Раздел 2. Учебно-теоретический материал</w:t>
      </w:r>
    </w:p>
    <w:p w:rsidR="00227137" w:rsidRPr="00227137" w:rsidRDefault="00227137" w:rsidP="0022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Сборник диктантов.</w:t>
      </w:r>
    </w:p>
    <w:p w:rsidR="00227137" w:rsidRPr="00227137" w:rsidRDefault="00227137" w:rsidP="0022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Сборник диктантов с заданием.</w:t>
      </w:r>
    </w:p>
    <w:p w:rsidR="00227137" w:rsidRPr="00227137" w:rsidRDefault="00227137" w:rsidP="0022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Сборник текстов для комплексного анализа.</w:t>
      </w:r>
    </w:p>
    <w:p w:rsidR="00227137" w:rsidRPr="00227137" w:rsidRDefault="00227137" w:rsidP="0022713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Теоретический и лекционный материал к урокам.</w:t>
      </w:r>
    </w:p>
    <w:p w:rsidR="00227137" w:rsidRPr="00227137" w:rsidRDefault="00227137" w:rsidP="002271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7137">
        <w:rPr>
          <w:rFonts w:ascii="Times New Roman" w:hAnsi="Times New Roman" w:cs="Times New Roman"/>
          <w:b/>
        </w:rPr>
        <w:tab/>
        <w:t>Раздел 3. Учебно-практический материал</w:t>
      </w:r>
    </w:p>
    <w:p w:rsidR="00227137" w:rsidRPr="00227137" w:rsidRDefault="00227137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Комплект контрольно-оценочных средств.</w:t>
      </w:r>
    </w:p>
    <w:p w:rsidR="00227137" w:rsidRPr="00227137" w:rsidRDefault="00805FC8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ФОС (тесты, комплект билетов)</w:t>
      </w:r>
      <w:r w:rsidR="00227137" w:rsidRPr="00227137">
        <w:rPr>
          <w:rFonts w:ascii="Times New Roman" w:hAnsi="Times New Roman" w:cs="Times New Roman"/>
        </w:rPr>
        <w:t>.</w:t>
      </w:r>
    </w:p>
    <w:p w:rsidR="00227137" w:rsidRPr="00227137" w:rsidRDefault="00227137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Сборник задач по морфологии.</w:t>
      </w:r>
    </w:p>
    <w:p w:rsidR="00227137" w:rsidRPr="00227137" w:rsidRDefault="00227137" w:rsidP="002271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Рабочая тетрадь «Гла</w:t>
      </w:r>
      <w:r>
        <w:rPr>
          <w:rFonts w:ascii="Times New Roman" w:hAnsi="Times New Roman" w:cs="Times New Roman"/>
        </w:rPr>
        <w:t>с</w:t>
      </w:r>
      <w:r w:rsidRPr="00227137">
        <w:rPr>
          <w:rFonts w:ascii="Times New Roman" w:hAnsi="Times New Roman" w:cs="Times New Roman"/>
        </w:rPr>
        <w:t>ные после шипящих и ц».</w:t>
      </w:r>
    </w:p>
    <w:p w:rsidR="00227137" w:rsidRDefault="00805FC8" w:rsidP="002271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Учебно-методичес</w:t>
      </w:r>
      <w:r w:rsidR="00227137" w:rsidRPr="00227137">
        <w:rPr>
          <w:rFonts w:ascii="Times New Roman" w:hAnsi="Times New Roman" w:cs="Times New Roman"/>
          <w:b/>
        </w:rPr>
        <w:t>кий материал</w:t>
      </w:r>
    </w:p>
    <w:p w:rsidR="008B503F" w:rsidRPr="008B503F" w:rsidRDefault="008B503F" w:rsidP="008B50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B503F">
        <w:rPr>
          <w:rFonts w:ascii="Times New Roman" w:hAnsi="Times New Roman" w:cs="Times New Roman"/>
        </w:rPr>
        <w:t>Методические рекомендации для самостоятельной работы</w:t>
      </w:r>
      <w:r>
        <w:rPr>
          <w:rFonts w:ascii="Times New Roman" w:hAnsi="Times New Roman" w:cs="Times New Roman"/>
        </w:rPr>
        <w:t xml:space="preserve"> студентов</w:t>
      </w:r>
      <w:r w:rsidRPr="008B503F">
        <w:rPr>
          <w:rFonts w:ascii="Times New Roman" w:hAnsi="Times New Roman" w:cs="Times New Roman"/>
        </w:rPr>
        <w:t>.</w:t>
      </w:r>
    </w:p>
    <w:p w:rsidR="00227137" w:rsidRPr="00227137" w:rsidRDefault="00227137" w:rsidP="002271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Перечень ключевых терминов дисциплины.</w:t>
      </w:r>
    </w:p>
    <w:p w:rsidR="00227137" w:rsidRPr="00227137" w:rsidRDefault="00227137" w:rsidP="002271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Словарные слова, рекомендуемые для усвоения курса.</w:t>
      </w:r>
    </w:p>
    <w:p w:rsidR="00227137" w:rsidRPr="00227137" w:rsidRDefault="00227137" w:rsidP="00227137">
      <w:pPr>
        <w:pStyle w:val="31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227137">
        <w:rPr>
          <w:sz w:val="22"/>
          <w:szCs w:val="22"/>
        </w:rPr>
        <w:t>Примерные темы рефератов.</w:t>
      </w:r>
    </w:p>
    <w:p w:rsidR="00227137" w:rsidRPr="00227137" w:rsidRDefault="00227137" w:rsidP="00227137">
      <w:pPr>
        <w:pStyle w:val="31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227137">
        <w:rPr>
          <w:sz w:val="22"/>
          <w:szCs w:val="22"/>
        </w:rPr>
        <w:t>Методические рекомендации по написанию рефератов и эссе.</w:t>
      </w:r>
    </w:p>
    <w:p w:rsidR="00227137" w:rsidRPr="00227137" w:rsidRDefault="00227137" w:rsidP="00227137">
      <w:pPr>
        <w:pStyle w:val="a6"/>
        <w:widowControl w:val="0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227137">
        <w:rPr>
          <w:sz w:val="22"/>
          <w:szCs w:val="22"/>
        </w:rPr>
        <w:t>Методы и приёмы  обучения дисциплины.</w:t>
      </w:r>
    </w:p>
    <w:p w:rsidR="00227137" w:rsidRPr="00227137" w:rsidRDefault="00227137" w:rsidP="00227137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227137">
        <w:rPr>
          <w:b w:val="0"/>
          <w:sz w:val="22"/>
          <w:szCs w:val="22"/>
        </w:rPr>
        <w:t xml:space="preserve">Методические рекомендации при изучении дисциплины «Русский язык». </w:t>
      </w:r>
    </w:p>
    <w:p w:rsidR="00227137" w:rsidRPr="00227137" w:rsidRDefault="00227137" w:rsidP="00227137">
      <w:pPr>
        <w:pStyle w:val="a6"/>
        <w:widowControl w:val="0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227137">
        <w:rPr>
          <w:sz w:val="22"/>
          <w:szCs w:val="22"/>
        </w:rPr>
        <w:t>Виды деятельности учащихся на уроке.</w:t>
      </w:r>
    </w:p>
    <w:p w:rsidR="00227137" w:rsidRPr="00227137" w:rsidRDefault="00227137" w:rsidP="002271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Методика подготовки к семинарскому занятию.</w:t>
      </w:r>
    </w:p>
    <w:p w:rsidR="00227137" w:rsidRPr="00227137" w:rsidRDefault="00227137" w:rsidP="002271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227137">
        <w:rPr>
          <w:rFonts w:ascii="Times New Roman" w:hAnsi="Times New Roman" w:cs="Times New Roman"/>
          <w:b/>
        </w:rPr>
        <w:t>Раздел 5. Учебно-справочный материал</w:t>
      </w:r>
    </w:p>
    <w:p w:rsidR="00227137" w:rsidRPr="00227137" w:rsidRDefault="00227137" w:rsidP="00227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Глоссарий.</w:t>
      </w:r>
    </w:p>
    <w:p w:rsidR="00227137" w:rsidRPr="00227137" w:rsidRDefault="00227137" w:rsidP="002271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Краткий словарь изобразительно-выразительных средств русского языка.</w:t>
      </w:r>
    </w:p>
    <w:p w:rsidR="00227137" w:rsidRPr="00227137" w:rsidRDefault="00227137" w:rsidP="002271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227137">
        <w:rPr>
          <w:rFonts w:ascii="Times New Roman" w:hAnsi="Times New Roman" w:cs="Times New Roman"/>
          <w:b/>
        </w:rPr>
        <w:t>Раздел 6.  Учебно-наглядный материал</w:t>
      </w:r>
    </w:p>
    <w:p w:rsidR="00227137" w:rsidRPr="00227137" w:rsidRDefault="00227137" w:rsidP="0022713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27137">
        <w:rPr>
          <w:rFonts w:ascii="Times New Roman" w:hAnsi="Times New Roman" w:cs="Times New Roman"/>
        </w:rPr>
        <w:t>Таблицы, схемы.</w:t>
      </w:r>
    </w:p>
    <w:p w:rsidR="00227137" w:rsidRPr="00227137" w:rsidRDefault="00227137" w:rsidP="00227137">
      <w:pPr>
        <w:spacing w:after="0" w:line="240" w:lineRule="auto"/>
        <w:ind w:left="705"/>
        <w:jc w:val="both"/>
        <w:rPr>
          <w:rFonts w:ascii="Times New Roman" w:hAnsi="Times New Roman" w:cs="Times New Roman"/>
          <w:b/>
        </w:rPr>
      </w:pPr>
      <w:r w:rsidRPr="00227137">
        <w:rPr>
          <w:rFonts w:ascii="Times New Roman" w:hAnsi="Times New Roman" w:cs="Times New Roman"/>
          <w:b/>
        </w:rPr>
        <w:t>Раздел 7. Учебно-библиографический материал</w:t>
      </w:r>
    </w:p>
    <w:p w:rsidR="00227137" w:rsidRPr="008B503F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8B503F">
        <w:rPr>
          <w:rStyle w:val="a5"/>
          <w:bCs/>
          <w:i w:val="0"/>
          <w:color w:val="2A343A"/>
          <w:sz w:val="22"/>
          <w:szCs w:val="22"/>
        </w:rPr>
        <w:t>Основные источники.</w:t>
      </w:r>
    </w:p>
    <w:p w:rsidR="00227137" w:rsidRPr="008B503F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8B503F">
        <w:rPr>
          <w:rStyle w:val="a5"/>
          <w:bCs/>
          <w:i w:val="0"/>
          <w:color w:val="2A343A"/>
          <w:sz w:val="22"/>
          <w:szCs w:val="22"/>
        </w:rPr>
        <w:t>Дополнительные источники.</w:t>
      </w:r>
    </w:p>
    <w:p w:rsidR="00227137" w:rsidRPr="008B503F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8B503F">
        <w:rPr>
          <w:rStyle w:val="a5"/>
          <w:bCs/>
          <w:i w:val="0"/>
          <w:color w:val="2A343A"/>
          <w:sz w:val="22"/>
          <w:szCs w:val="22"/>
        </w:rPr>
        <w:t>Интернет-ресурсы.</w:t>
      </w:r>
    </w:p>
    <w:p w:rsidR="00227137" w:rsidRPr="008B503F" w:rsidRDefault="00227137" w:rsidP="00227137">
      <w:pPr>
        <w:pStyle w:val="a4"/>
        <w:numPr>
          <w:ilvl w:val="0"/>
          <w:numId w:val="8"/>
        </w:numPr>
        <w:spacing w:before="0" w:after="0"/>
        <w:rPr>
          <w:color w:val="2A343A"/>
          <w:sz w:val="22"/>
          <w:szCs w:val="22"/>
        </w:rPr>
      </w:pPr>
      <w:r w:rsidRPr="008B503F">
        <w:rPr>
          <w:color w:val="2A343A"/>
          <w:sz w:val="22"/>
          <w:szCs w:val="22"/>
        </w:rPr>
        <w:t>Словари.</w:t>
      </w:r>
    </w:p>
    <w:p w:rsidR="00227137" w:rsidRPr="008B503F" w:rsidRDefault="00227137" w:rsidP="0022713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B503F">
        <w:rPr>
          <w:rStyle w:val="a5"/>
          <w:rFonts w:ascii="Times New Roman" w:hAnsi="Times New Roman" w:cs="Times New Roman"/>
          <w:bCs/>
          <w:i w:val="0"/>
        </w:rPr>
        <w:t>Справочные, научные материалы.</w:t>
      </w:r>
    </w:p>
    <w:p w:rsidR="00227137" w:rsidRPr="008B503F" w:rsidRDefault="00227137" w:rsidP="00227137">
      <w:pPr>
        <w:pStyle w:val="a3"/>
        <w:numPr>
          <w:ilvl w:val="0"/>
          <w:numId w:val="8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</w:rPr>
      </w:pPr>
      <w:r w:rsidRPr="008B503F">
        <w:rPr>
          <w:rStyle w:val="a5"/>
          <w:rFonts w:ascii="Times New Roman" w:hAnsi="Times New Roman" w:cs="Times New Roman"/>
          <w:bCs/>
          <w:i w:val="0"/>
        </w:rPr>
        <w:t>Электронные библиотеки, архивы, пособия.</w:t>
      </w:r>
    </w:p>
    <w:p w:rsidR="008B503F" w:rsidRPr="008B503F" w:rsidRDefault="008B503F" w:rsidP="008B503F">
      <w:pPr>
        <w:pStyle w:val="a3"/>
        <w:numPr>
          <w:ilvl w:val="0"/>
          <w:numId w:val="8"/>
        </w:numPr>
        <w:spacing w:after="0" w:line="240" w:lineRule="auto"/>
        <w:rPr>
          <w:rStyle w:val="a5"/>
          <w:rFonts w:ascii="Times New Roman" w:hAnsi="Times New Roman" w:cs="Times New Roman"/>
          <w:i w:val="0"/>
          <w:iCs w:val="0"/>
        </w:rPr>
      </w:pPr>
      <w:r w:rsidRPr="008B503F">
        <w:rPr>
          <w:rStyle w:val="a5"/>
          <w:rFonts w:ascii="Times New Roman" w:hAnsi="Times New Roman" w:cs="Times New Roman"/>
          <w:bCs/>
          <w:i w:val="0"/>
        </w:rPr>
        <w:t>Методическ</w:t>
      </w:r>
      <w:r>
        <w:rPr>
          <w:rStyle w:val="a5"/>
          <w:rFonts w:ascii="Times New Roman" w:hAnsi="Times New Roman" w:cs="Times New Roman"/>
          <w:bCs/>
          <w:i w:val="0"/>
        </w:rPr>
        <w:t>и</w:t>
      </w:r>
      <w:r w:rsidRPr="008B503F">
        <w:rPr>
          <w:rStyle w:val="a5"/>
          <w:rFonts w:ascii="Times New Roman" w:hAnsi="Times New Roman" w:cs="Times New Roman"/>
          <w:bCs/>
          <w:i w:val="0"/>
        </w:rPr>
        <w:t>е материалы</w:t>
      </w:r>
      <w:r>
        <w:rPr>
          <w:rStyle w:val="a5"/>
          <w:rFonts w:ascii="Times New Roman" w:hAnsi="Times New Roman" w:cs="Times New Roman"/>
          <w:bCs/>
          <w:i w:val="0"/>
        </w:rPr>
        <w:t>.</w:t>
      </w:r>
    </w:p>
    <w:p w:rsidR="008B503F" w:rsidRPr="008B503F" w:rsidRDefault="008B503F" w:rsidP="008B503F">
      <w:pPr>
        <w:pStyle w:val="a3"/>
        <w:numPr>
          <w:ilvl w:val="0"/>
          <w:numId w:val="8"/>
        </w:numPr>
        <w:spacing w:after="0" w:line="240" w:lineRule="auto"/>
        <w:rPr>
          <w:rStyle w:val="a8"/>
          <w:rFonts w:ascii="Times New Roman" w:hAnsi="Times New Roman" w:cs="Times New Roman"/>
          <w:b w:val="0"/>
          <w:bCs w:val="0"/>
        </w:rPr>
      </w:pPr>
      <w:r w:rsidRPr="008B503F">
        <w:rPr>
          <w:rStyle w:val="a8"/>
          <w:rFonts w:ascii="Times New Roman" w:hAnsi="Times New Roman" w:cs="Times New Roman"/>
          <w:b w:val="0"/>
          <w:iCs/>
        </w:rPr>
        <w:t>Сайты педагогов русского языка и литературы.</w:t>
      </w:r>
    </w:p>
    <w:p w:rsidR="008B503F" w:rsidRPr="008B503F" w:rsidRDefault="008B503F" w:rsidP="008B503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B503F">
        <w:rPr>
          <w:rStyle w:val="a5"/>
          <w:rFonts w:ascii="Times New Roman" w:hAnsi="Times New Roman" w:cs="Times New Roman"/>
          <w:bCs/>
          <w:i w:val="0"/>
        </w:rPr>
        <w:t>Олимпиады, конкурсы</w:t>
      </w:r>
      <w:r w:rsidRPr="008B503F">
        <w:rPr>
          <w:rStyle w:val="a5"/>
          <w:rFonts w:ascii="Times New Roman" w:hAnsi="Times New Roman" w:cs="Times New Roman"/>
          <w:bCs/>
        </w:rPr>
        <w:t>.</w:t>
      </w:r>
    </w:p>
    <w:p w:rsidR="008B503F" w:rsidRPr="008B503F" w:rsidRDefault="008B503F" w:rsidP="008B503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64653" w:rsidRDefault="00564653"/>
    <w:sectPr w:rsidR="0056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12"/>
    <w:rsid w:val="00227137"/>
    <w:rsid w:val="00564653"/>
    <w:rsid w:val="00626937"/>
    <w:rsid w:val="00805FC8"/>
    <w:rsid w:val="008B503F"/>
    <w:rsid w:val="00914BA1"/>
    <w:rsid w:val="00B12390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cp:lastPrinted>2017-01-09T10:45:00Z</cp:lastPrinted>
  <dcterms:created xsi:type="dcterms:W3CDTF">2017-01-09T10:07:00Z</dcterms:created>
  <dcterms:modified xsi:type="dcterms:W3CDTF">2017-03-15T10:43:00Z</dcterms:modified>
</cp:coreProperties>
</file>