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2BE13" w14:textId="09E1131E" w:rsidR="00FC0BD0" w:rsidRPr="00FC0BD0" w:rsidRDefault="00FC0BD0" w:rsidP="09A164BD">
      <w:pPr>
        <w:jc w:val="center"/>
        <w:rPr>
          <w:rFonts w:ascii="Times New Roman" w:eastAsia="Times New Roman" w:hAnsi="Times New Roman" w:cs="Times New Roman"/>
          <w:b/>
          <w:color w:val="FF0000"/>
          <w:sz w:val="28"/>
          <w:szCs w:val="28"/>
        </w:rPr>
      </w:pPr>
      <w:bookmarkStart w:id="0" w:name="_GoBack"/>
      <w:r w:rsidRPr="00FC0BD0">
        <w:rPr>
          <w:rFonts w:ascii="Times New Roman" w:eastAsia="Times New Roman" w:hAnsi="Times New Roman" w:cs="Times New Roman"/>
          <w:b/>
          <w:color w:val="FF0000"/>
          <w:sz w:val="28"/>
          <w:szCs w:val="28"/>
        </w:rPr>
        <w:t>НОВОЕ ЗАДАНИЕ!</w:t>
      </w:r>
    </w:p>
    <w:bookmarkEnd w:id="0"/>
    <w:p w14:paraId="6284ED8C" w14:textId="241776BC" w:rsidR="000A3FE9" w:rsidRDefault="09A164BD" w:rsidP="09A164BD">
      <w:pPr>
        <w:jc w:val="center"/>
        <w:rPr>
          <w:rFonts w:ascii="Times New Roman" w:eastAsia="Times New Roman" w:hAnsi="Times New Roman" w:cs="Times New Roman"/>
          <w:color w:val="000000" w:themeColor="text1"/>
          <w:sz w:val="28"/>
          <w:szCs w:val="28"/>
        </w:rPr>
      </w:pPr>
      <w:r w:rsidRPr="00FC0BD0">
        <w:rPr>
          <w:rFonts w:ascii="Times New Roman" w:eastAsia="Times New Roman" w:hAnsi="Times New Roman" w:cs="Times New Roman"/>
          <w:b/>
          <w:sz w:val="28"/>
          <w:szCs w:val="28"/>
        </w:rPr>
        <w:t>3 курс. Неделя 4.</w:t>
      </w:r>
      <w:r w:rsidRPr="09A164BD">
        <w:rPr>
          <w:rFonts w:ascii="Times New Roman" w:eastAsia="Times New Roman" w:hAnsi="Times New Roman" w:cs="Times New Roman"/>
          <w:sz w:val="28"/>
          <w:szCs w:val="28"/>
        </w:rPr>
        <w:t xml:space="preserve"> Тема: </w:t>
      </w:r>
      <w:r w:rsidRPr="09A164BD">
        <w:rPr>
          <w:rFonts w:ascii="Times New Roman" w:eastAsia="Times New Roman" w:hAnsi="Times New Roman" w:cs="Times New Roman"/>
          <w:color w:val="000000" w:themeColor="text1"/>
          <w:sz w:val="28"/>
          <w:szCs w:val="28"/>
        </w:rPr>
        <w:t>Зарубежное искусство 20 века. Основные направления.</w:t>
      </w:r>
    </w:p>
    <w:p w14:paraId="561D2ECD" w14:textId="11829DE2" w:rsidR="000A3FE9" w:rsidRDefault="09A164BD" w:rsidP="09A164BD">
      <w:pPr>
        <w:jc w:val="center"/>
        <w:rPr>
          <w:rFonts w:ascii="Times New Roman" w:eastAsia="Times New Roman" w:hAnsi="Times New Roman" w:cs="Times New Roman"/>
          <w:color w:val="000000" w:themeColor="text1"/>
          <w:sz w:val="28"/>
          <w:szCs w:val="28"/>
        </w:rPr>
      </w:pPr>
      <w:r w:rsidRPr="09A164BD">
        <w:rPr>
          <w:rFonts w:ascii="Times New Roman" w:eastAsia="Times New Roman" w:hAnsi="Times New Roman" w:cs="Times New Roman"/>
          <w:color w:val="000000" w:themeColor="text1"/>
          <w:sz w:val="28"/>
          <w:szCs w:val="28"/>
        </w:rPr>
        <w:t>Лекция.</w:t>
      </w:r>
    </w:p>
    <w:p w14:paraId="0DE336CB" w14:textId="7F4FE46C" w:rsidR="000A3FE9" w:rsidRDefault="09A164BD" w:rsidP="09A164BD">
      <w:pPr>
        <w:pStyle w:val="2"/>
        <w:rPr>
          <w:rFonts w:ascii="Times New Roman" w:eastAsia="Times New Roman" w:hAnsi="Times New Roman" w:cs="Times New Roman"/>
          <w:color w:val="4C4C4C"/>
          <w:sz w:val="28"/>
          <w:szCs w:val="28"/>
        </w:rPr>
      </w:pPr>
      <w:r w:rsidRPr="09A164BD">
        <w:rPr>
          <w:rFonts w:ascii="Times New Roman" w:eastAsia="Times New Roman" w:hAnsi="Times New Roman" w:cs="Times New Roman"/>
          <w:color w:val="4C4C4C"/>
          <w:sz w:val="28"/>
          <w:szCs w:val="28"/>
        </w:rPr>
        <w:t xml:space="preserve">Модернизм (от франц. </w:t>
      </w:r>
      <w:proofErr w:type="spellStart"/>
      <w:r w:rsidRPr="09A164BD">
        <w:rPr>
          <w:rFonts w:ascii="Times New Roman" w:eastAsia="Times New Roman" w:hAnsi="Times New Roman" w:cs="Times New Roman"/>
          <w:color w:val="4C4C4C"/>
          <w:sz w:val="28"/>
          <w:szCs w:val="28"/>
        </w:rPr>
        <w:t>moderne</w:t>
      </w:r>
      <w:proofErr w:type="spellEnd"/>
      <w:r w:rsidRPr="09A164BD">
        <w:rPr>
          <w:rFonts w:ascii="Times New Roman" w:eastAsia="Times New Roman" w:hAnsi="Times New Roman" w:cs="Times New Roman"/>
          <w:color w:val="4C4C4C"/>
          <w:sz w:val="28"/>
          <w:szCs w:val="28"/>
        </w:rPr>
        <w:t xml:space="preserve"> современный)</w:t>
      </w:r>
    </w:p>
    <w:p w14:paraId="78F64D44" w14:textId="5706051E" w:rsidR="000A3FE9" w:rsidRDefault="09A164BD" w:rsidP="09A164BD">
      <w:pPr>
        <w:spacing w:line="357" w:lineRule="exact"/>
        <w:rPr>
          <w:rFonts w:ascii="Times New Roman" w:eastAsia="Times New Roman" w:hAnsi="Times New Roman" w:cs="Times New Roman"/>
          <w:color w:val="4C4C4C"/>
          <w:sz w:val="28"/>
          <w:szCs w:val="28"/>
        </w:rPr>
      </w:pPr>
      <w:r w:rsidRPr="09A164BD">
        <w:rPr>
          <w:rFonts w:ascii="Times New Roman" w:eastAsia="Times New Roman" w:hAnsi="Times New Roman" w:cs="Times New Roman"/>
          <w:color w:val="4C4C4C"/>
          <w:sz w:val="28"/>
          <w:szCs w:val="28"/>
        </w:rPr>
        <w:t xml:space="preserve">в искусстве совокупное наименование художественных тенденций, утвердивших себя во второй половине 19 века в виде новых форм творчества, где возобладало уже не столько следование духу природы и традиции, сколько свободный взгляд мастера, вольного изменять видимый мир по своему усмотрению, следуя личному впечатлению, внутренней идее или мистической </w:t>
      </w:r>
      <w:proofErr w:type="spellStart"/>
      <w:r w:rsidRPr="09A164BD">
        <w:rPr>
          <w:rFonts w:ascii="Times New Roman" w:eastAsia="Times New Roman" w:hAnsi="Times New Roman" w:cs="Times New Roman"/>
          <w:color w:val="4C4C4C"/>
          <w:sz w:val="28"/>
          <w:szCs w:val="28"/>
        </w:rPr>
        <w:t>грезе</w:t>
      </w:r>
      <w:proofErr w:type="spellEnd"/>
      <w:r w:rsidRPr="09A164BD">
        <w:rPr>
          <w:rFonts w:ascii="Times New Roman" w:eastAsia="Times New Roman" w:hAnsi="Times New Roman" w:cs="Times New Roman"/>
          <w:color w:val="4C4C4C"/>
          <w:sz w:val="28"/>
          <w:szCs w:val="28"/>
        </w:rPr>
        <w:t xml:space="preserve"> (веяния эти во многом продолжили линию романтизма). Наиболее значительными, часто активно взаимодействующими, его направлениями были импрессионизм, символизм и </w:t>
      </w:r>
      <w:proofErr w:type="spellStart"/>
      <w:proofErr w:type="gramStart"/>
      <w:r w:rsidRPr="09A164BD">
        <w:rPr>
          <w:rFonts w:ascii="Times New Roman" w:eastAsia="Times New Roman" w:hAnsi="Times New Roman" w:cs="Times New Roman"/>
          <w:color w:val="4C4C4C"/>
          <w:sz w:val="28"/>
          <w:szCs w:val="28"/>
        </w:rPr>
        <w:t>модерн.В</w:t>
      </w:r>
      <w:proofErr w:type="spellEnd"/>
      <w:proofErr w:type="gramEnd"/>
      <w:r w:rsidRPr="09A164BD">
        <w:rPr>
          <w:rFonts w:ascii="Times New Roman" w:eastAsia="Times New Roman" w:hAnsi="Times New Roman" w:cs="Times New Roman"/>
          <w:color w:val="4C4C4C"/>
          <w:sz w:val="28"/>
          <w:szCs w:val="28"/>
        </w:rPr>
        <w:t xml:space="preserve"> советской критике понятие «модернизма» </w:t>
      </w:r>
      <w:proofErr w:type="spellStart"/>
      <w:r w:rsidRPr="09A164BD">
        <w:rPr>
          <w:rFonts w:ascii="Times New Roman" w:eastAsia="Times New Roman" w:hAnsi="Times New Roman" w:cs="Times New Roman"/>
          <w:color w:val="4C4C4C"/>
          <w:sz w:val="28"/>
          <w:szCs w:val="28"/>
        </w:rPr>
        <w:t>антиисторично</w:t>
      </w:r>
      <w:proofErr w:type="spellEnd"/>
      <w:r w:rsidRPr="09A164BD">
        <w:rPr>
          <w:rFonts w:ascii="Times New Roman" w:eastAsia="Times New Roman" w:hAnsi="Times New Roman" w:cs="Times New Roman"/>
          <w:color w:val="4C4C4C"/>
          <w:sz w:val="28"/>
          <w:szCs w:val="28"/>
        </w:rPr>
        <w:t xml:space="preserve"> применялось ко всем течениям искусства 20 века, которые не соответствовали канонам социалистического реализма.</w:t>
      </w:r>
    </w:p>
    <w:p w14:paraId="501817AE" w14:textId="5B20C9B0" w:rsidR="000A3FE9" w:rsidRDefault="09A164BD" w:rsidP="09A164BD">
      <w:pPr>
        <w:rPr>
          <w:rFonts w:ascii="Times New Roman" w:eastAsia="Times New Roman" w:hAnsi="Times New Roman" w:cs="Times New Roman"/>
          <w:color w:val="4C4C4C"/>
          <w:sz w:val="28"/>
          <w:szCs w:val="28"/>
        </w:rPr>
      </w:pPr>
      <w:r w:rsidRPr="09A164BD">
        <w:rPr>
          <w:rFonts w:ascii="Times New Roman" w:eastAsia="Times New Roman" w:hAnsi="Times New Roman" w:cs="Times New Roman"/>
          <w:b/>
          <w:bCs/>
          <w:color w:val="4C4C4C"/>
          <w:sz w:val="28"/>
          <w:szCs w:val="28"/>
        </w:rPr>
        <w:t>Абстракционизм</w:t>
      </w:r>
      <w:r w:rsidRPr="09A164BD">
        <w:rPr>
          <w:rFonts w:ascii="Times New Roman" w:eastAsia="Times New Roman" w:hAnsi="Times New Roman" w:cs="Times New Roman"/>
          <w:color w:val="4C4C4C"/>
          <w:sz w:val="28"/>
          <w:szCs w:val="28"/>
        </w:rPr>
        <w:t xml:space="preserve"> (искусство под знаком «нуля форм», беспредметное искусство) — художественное направление, сформировавшееся в искусстве первой половины 20 века, полностью отказавшееся от воспроизведения форм реального видимого мира. Основоположниками абстракционизма принято считать </w:t>
      </w:r>
      <w:r w:rsidRPr="09A164BD">
        <w:rPr>
          <w:rFonts w:ascii="Times New Roman" w:eastAsia="Times New Roman" w:hAnsi="Times New Roman" w:cs="Times New Roman"/>
          <w:b/>
          <w:bCs/>
          <w:color w:val="4C4C4C"/>
          <w:sz w:val="28"/>
          <w:szCs w:val="28"/>
        </w:rPr>
        <w:t xml:space="preserve">В. </w:t>
      </w:r>
      <w:proofErr w:type="spellStart"/>
      <w:proofErr w:type="gramStart"/>
      <w:r w:rsidRPr="09A164BD">
        <w:rPr>
          <w:rFonts w:ascii="Times New Roman" w:eastAsia="Times New Roman" w:hAnsi="Times New Roman" w:cs="Times New Roman"/>
          <w:b/>
          <w:bCs/>
          <w:color w:val="4C4C4C"/>
          <w:sz w:val="28"/>
          <w:szCs w:val="28"/>
        </w:rPr>
        <w:t>Кандинского,П</w:t>
      </w:r>
      <w:proofErr w:type="spellEnd"/>
      <w:r w:rsidRPr="09A164BD">
        <w:rPr>
          <w:rFonts w:ascii="Times New Roman" w:eastAsia="Times New Roman" w:hAnsi="Times New Roman" w:cs="Times New Roman"/>
          <w:b/>
          <w:bCs/>
          <w:color w:val="4C4C4C"/>
          <w:sz w:val="28"/>
          <w:szCs w:val="28"/>
        </w:rPr>
        <w:t>.</w:t>
      </w:r>
      <w:proofErr w:type="gramEnd"/>
      <w:r w:rsidRPr="09A164BD">
        <w:rPr>
          <w:rFonts w:ascii="Times New Roman" w:eastAsia="Times New Roman" w:hAnsi="Times New Roman" w:cs="Times New Roman"/>
          <w:b/>
          <w:bCs/>
          <w:color w:val="4C4C4C"/>
          <w:sz w:val="28"/>
          <w:szCs w:val="28"/>
        </w:rPr>
        <w:t xml:space="preserve"> </w:t>
      </w:r>
      <w:proofErr w:type="spellStart"/>
      <w:r w:rsidRPr="09A164BD">
        <w:rPr>
          <w:rFonts w:ascii="Times New Roman" w:eastAsia="Times New Roman" w:hAnsi="Times New Roman" w:cs="Times New Roman"/>
          <w:b/>
          <w:bCs/>
          <w:color w:val="4C4C4C"/>
          <w:sz w:val="28"/>
          <w:szCs w:val="28"/>
        </w:rPr>
        <w:t>Мондриана</w:t>
      </w:r>
      <w:proofErr w:type="spellEnd"/>
      <w:r w:rsidRPr="09A164BD">
        <w:rPr>
          <w:rFonts w:ascii="Times New Roman" w:eastAsia="Times New Roman" w:hAnsi="Times New Roman" w:cs="Times New Roman"/>
          <w:b/>
          <w:bCs/>
          <w:color w:val="4C4C4C"/>
          <w:sz w:val="28"/>
          <w:szCs w:val="28"/>
        </w:rPr>
        <w:t xml:space="preserve"> и К. Малевича</w:t>
      </w:r>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В.Кандинский</w:t>
      </w:r>
      <w:proofErr w:type="spellEnd"/>
      <w:r w:rsidRPr="09A164BD">
        <w:rPr>
          <w:rFonts w:ascii="Times New Roman" w:eastAsia="Times New Roman" w:hAnsi="Times New Roman" w:cs="Times New Roman"/>
          <w:color w:val="4C4C4C"/>
          <w:sz w:val="28"/>
          <w:szCs w:val="28"/>
        </w:rPr>
        <w:t xml:space="preserve"> создал собственный тип абстрактной живописи, освобождая от всяких признаков предметности пятна импрессионистов и «диких». Пит </w:t>
      </w:r>
      <w:proofErr w:type="spellStart"/>
      <w:r w:rsidRPr="09A164BD">
        <w:rPr>
          <w:rFonts w:ascii="Times New Roman" w:eastAsia="Times New Roman" w:hAnsi="Times New Roman" w:cs="Times New Roman"/>
          <w:color w:val="4C4C4C"/>
          <w:sz w:val="28"/>
          <w:szCs w:val="28"/>
        </w:rPr>
        <w:t>Мондриан</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пришел</w:t>
      </w:r>
      <w:proofErr w:type="spellEnd"/>
      <w:r w:rsidRPr="09A164BD">
        <w:rPr>
          <w:rFonts w:ascii="Times New Roman" w:eastAsia="Times New Roman" w:hAnsi="Times New Roman" w:cs="Times New Roman"/>
          <w:color w:val="4C4C4C"/>
          <w:sz w:val="28"/>
          <w:szCs w:val="28"/>
        </w:rPr>
        <w:t xml:space="preserve"> к своей беспредметности через геометрическую стилизацию природы, начатую Сезанном и кубистами. Модернистские течения 20 века, ориентированные на абстракционизм, полностью отходят от традиционных принципов, отрицая реализм, но при этом остаются в рамках искусства. История искусства с появлением абстракционизма пережила революцию. Но эта революция возникла не случайно, а вполне закономерно, и была предсказана </w:t>
      </w:r>
      <w:proofErr w:type="spellStart"/>
      <w:r w:rsidRPr="09A164BD">
        <w:rPr>
          <w:rFonts w:ascii="Times New Roman" w:eastAsia="Times New Roman" w:hAnsi="Times New Roman" w:cs="Times New Roman"/>
          <w:color w:val="4C4C4C"/>
          <w:sz w:val="28"/>
          <w:szCs w:val="28"/>
        </w:rPr>
        <w:t>еще</w:t>
      </w:r>
      <w:proofErr w:type="spellEnd"/>
      <w:r w:rsidRPr="09A164BD">
        <w:rPr>
          <w:rFonts w:ascii="Times New Roman" w:eastAsia="Times New Roman" w:hAnsi="Times New Roman" w:cs="Times New Roman"/>
          <w:color w:val="4C4C4C"/>
          <w:sz w:val="28"/>
          <w:szCs w:val="28"/>
        </w:rPr>
        <w:t xml:space="preserve"> Платоном! В </w:t>
      </w:r>
      <w:proofErr w:type="spellStart"/>
      <w:r w:rsidRPr="09A164BD">
        <w:rPr>
          <w:rFonts w:ascii="Times New Roman" w:eastAsia="Times New Roman" w:hAnsi="Times New Roman" w:cs="Times New Roman"/>
          <w:color w:val="4C4C4C"/>
          <w:sz w:val="28"/>
          <w:szCs w:val="28"/>
        </w:rPr>
        <w:t>своем</w:t>
      </w:r>
      <w:proofErr w:type="spellEnd"/>
      <w:r w:rsidRPr="09A164BD">
        <w:rPr>
          <w:rFonts w:ascii="Times New Roman" w:eastAsia="Times New Roman" w:hAnsi="Times New Roman" w:cs="Times New Roman"/>
          <w:color w:val="4C4C4C"/>
          <w:sz w:val="28"/>
          <w:szCs w:val="28"/>
        </w:rPr>
        <w:t xml:space="preserve"> позднем произведении «</w:t>
      </w:r>
      <w:proofErr w:type="spellStart"/>
      <w:r w:rsidRPr="09A164BD">
        <w:rPr>
          <w:rFonts w:ascii="Times New Roman" w:eastAsia="Times New Roman" w:hAnsi="Times New Roman" w:cs="Times New Roman"/>
          <w:color w:val="4C4C4C"/>
          <w:sz w:val="28"/>
          <w:szCs w:val="28"/>
        </w:rPr>
        <w:t>Филеб</w:t>
      </w:r>
      <w:proofErr w:type="spellEnd"/>
      <w:r w:rsidRPr="09A164BD">
        <w:rPr>
          <w:rFonts w:ascii="Times New Roman" w:eastAsia="Times New Roman" w:hAnsi="Times New Roman" w:cs="Times New Roman"/>
          <w:color w:val="4C4C4C"/>
          <w:sz w:val="28"/>
          <w:szCs w:val="28"/>
        </w:rPr>
        <w:t xml:space="preserve">» тот писал о красоте самих по себе линий, поверхности и пространственных форм, независимых от всякого подражания видимым предметам, от всякого </w:t>
      </w:r>
      <w:proofErr w:type="spellStart"/>
      <w:r w:rsidRPr="09A164BD">
        <w:rPr>
          <w:rFonts w:ascii="Times New Roman" w:eastAsia="Times New Roman" w:hAnsi="Times New Roman" w:cs="Times New Roman"/>
          <w:color w:val="4C4C4C"/>
          <w:sz w:val="28"/>
          <w:szCs w:val="28"/>
        </w:rPr>
        <w:t>мимезиса</w:t>
      </w:r>
      <w:proofErr w:type="spellEnd"/>
      <w:r w:rsidRPr="09A164BD">
        <w:rPr>
          <w:rFonts w:ascii="Times New Roman" w:eastAsia="Times New Roman" w:hAnsi="Times New Roman" w:cs="Times New Roman"/>
          <w:color w:val="4C4C4C"/>
          <w:sz w:val="28"/>
          <w:szCs w:val="28"/>
        </w:rPr>
        <w:t>. Такого рода геометрическая красота в отличие от красоты природных «неправильных» форм, по мнению Платона, имеет не относительный, а безусловный, абсолютный характер.</w:t>
      </w:r>
    </w:p>
    <w:p w14:paraId="1AF4BBDC" w14:textId="3386FF30" w:rsidR="09A164BD" w:rsidRDefault="09A164BD" w:rsidP="09A164BD">
      <w:pPr>
        <w:rPr>
          <w:rFonts w:ascii="Times New Roman" w:eastAsia="Times New Roman" w:hAnsi="Times New Roman" w:cs="Times New Roman"/>
          <w:color w:val="4C4C4C"/>
          <w:sz w:val="28"/>
          <w:szCs w:val="28"/>
        </w:rPr>
      </w:pPr>
      <w:proofErr w:type="spellStart"/>
      <w:r w:rsidRPr="09A164BD">
        <w:rPr>
          <w:rFonts w:ascii="Times New Roman" w:eastAsia="Times New Roman" w:hAnsi="Times New Roman" w:cs="Times New Roman"/>
          <w:b/>
          <w:bCs/>
          <w:color w:val="4C4C4C"/>
          <w:sz w:val="28"/>
          <w:szCs w:val="28"/>
        </w:rPr>
        <w:lastRenderedPageBreak/>
        <w:t>Фyтypизм</w:t>
      </w:r>
      <w:proofErr w:type="spellEnd"/>
      <w:r w:rsidRPr="09A164BD">
        <w:rPr>
          <w:rFonts w:ascii="Times New Roman" w:eastAsia="Times New Roman" w:hAnsi="Times New Roman" w:cs="Times New Roman"/>
          <w:color w:val="4C4C4C"/>
          <w:sz w:val="28"/>
          <w:szCs w:val="28"/>
        </w:rPr>
        <w:t xml:space="preserve"> — </w:t>
      </w:r>
      <w:proofErr w:type="spellStart"/>
      <w:r w:rsidRPr="09A164BD">
        <w:rPr>
          <w:rFonts w:ascii="Times New Roman" w:eastAsia="Times New Roman" w:hAnsi="Times New Roman" w:cs="Times New Roman"/>
          <w:color w:val="4C4C4C"/>
          <w:sz w:val="28"/>
          <w:szCs w:val="28"/>
        </w:rPr>
        <w:t>литepaтypнo-xyдoжecтвeннoe</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тeчeниe</w:t>
      </w:r>
      <w:proofErr w:type="spellEnd"/>
      <w:r w:rsidRPr="09A164BD">
        <w:rPr>
          <w:rFonts w:ascii="Times New Roman" w:eastAsia="Times New Roman" w:hAnsi="Times New Roman" w:cs="Times New Roman"/>
          <w:color w:val="4C4C4C"/>
          <w:sz w:val="28"/>
          <w:szCs w:val="28"/>
        </w:rPr>
        <w:t xml:space="preserve"> в </w:t>
      </w:r>
      <w:proofErr w:type="spellStart"/>
      <w:r w:rsidRPr="09A164BD">
        <w:rPr>
          <w:rFonts w:ascii="Times New Roman" w:eastAsia="Times New Roman" w:hAnsi="Times New Roman" w:cs="Times New Roman"/>
          <w:color w:val="4C4C4C"/>
          <w:sz w:val="28"/>
          <w:szCs w:val="28"/>
        </w:rPr>
        <w:t>иcкyccтвe</w:t>
      </w:r>
      <w:proofErr w:type="spellEnd"/>
      <w:r w:rsidRPr="09A164BD">
        <w:rPr>
          <w:rFonts w:ascii="Times New Roman" w:eastAsia="Times New Roman" w:hAnsi="Times New Roman" w:cs="Times New Roman"/>
          <w:color w:val="4C4C4C"/>
          <w:sz w:val="28"/>
          <w:szCs w:val="28"/>
        </w:rPr>
        <w:t xml:space="preserve"> 1910-x </w:t>
      </w:r>
      <w:proofErr w:type="spellStart"/>
      <w:r w:rsidRPr="09A164BD">
        <w:rPr>
          <w:rFonts w:ascii="Times New Roman" w:eastAsia="Times New Roman" w:hAnsi="Times New Roman" w:cs="Times New Roman"/>
          <w:color w:val="4C4C4C"/>
          <w:sz w:val="28"/>
          <w:szCs w:val="28"/>
        </w:rPr>
        <w:t>гoдoв</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Oтвoдя</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ceбe</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poль</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пpooбpaзa</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иcкyccтвa</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бyдyщeгo</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фyтypизм</w:t>
      </w:r>
      <w:proofErr w:type="spellEnd"/>
      <w:r w:rsidRPr="09A164BD">
        <w:rPr>
          <w:rFonts w:ascii="Times New Roman" w:eastAsia="Times New Roman" w:hAnsi="Times New Roman" w:cs="Times New Roman"/>
          <w:color w:val="4C4C4C"/>
          <w:sz w:val="28"/>
          <w:szCs w:val="28"/>
        </w:rPr>
        <w:t xml:space="preserve"> в </w:t>
      </w:r>
      <w:proofErr w:type="spellStart"/>
      <w:r w:rsidRPr="09A164BD">
        <w:rPr>
          <w:rFonts w:ascii="Times New Roman" w:eastAsia="Times New Roman" w:hAnsi="Times New Roman" w:cs="Times New Roman"/>
          <w:color w:val="4C4C4C"/>
          <w:sz w:val="28"/>
          <w:szCs w:val="28"/>
        </w:rPr>
        <w:t>кaчecтвe</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ocнoвнoй</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пpoгpaммы</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выдвигaл</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идeю</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paзpyшeния</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кyльтypныx</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cтepeoтипoв</w:t>
      </w:r>
      <w:proofErr w:type="spellEnd"/>
      <w:r w:rsidRPr="09A164BD">
        <w:rPr>
          <w:rFonts w:ascii="Times New Roman" w:eastAsia="Times New Roman" w:hAnsi="Times New Roman" w:cs="Times New Roman"/>
          <w:color w:val="4C4C4C"/>
          <w:sz w:val="28"/>
          <w:szCs w:val="28"/>
        </w:rPr>
        <w:t xml:space="preserve"> и </w:t>
      </w:r>
      <w:proofErr w:type="spellStart"/>
      <w:r w:rsidRPr="09A164BD">
        <w:rPr>
          <w:rFonts w:ascii="Times New Roman" w:eastAsia="Times New Roman" w:hAnsi="Times New Roman" w:cs="Times New Roman"/>
          <w:color w:val="4C4C4C"/>
          <w:sz w:val="28"/>
          <w:szCs w:val="28"/>
        </w:rPr>
        <w:t>пpeдлaгaл</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взaмeн</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aпoлoгию</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тexники</w:t>
      </w:r>
      <w:proofErr w:type="spellEnd"/>
      <w:r w:rsidRPr="09A164BD">
        <w:rPr>
          <w:rFonts w:ascii="Times New Roman" w:eastAsia="Times New Roman" w:hAnsi="Times New Roman" w:cs="Times New Roman"/>
          <w:color w:val="4C4C4C"/>
          <w:sz w:val="28"/>
          <w:szCs w:val="28"/>
        </w:rPr>
        <w:t xml:space="preserve"> и </w:t>
      </w:r>
      <w:proofErr w:type="spellStart"/>
      <w:r w:rsidRPr="09A164BD">
        <w:rPr>
          <w:rFonts w:ascii="Times New Roman" w:eastAsia="Times New Roman" w:hAnsi="Times New Roman" w:cs="Times New Roman"/>
          <w:color w:val="4C4C4C"/>
          <w:sz w:val="28"/>
          <w:szCs w:val="28"/>
        </w:rPr>
        <w:t>ypбaнизмa</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кaк</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глaвныx</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пpизнaкoв</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нacтoящeгo</w:t>
      </w:r>
      <w:proofErr w:type="spellEnd"/>
      <w:r w:rsidRPr="09A164BD">
        <w:rPr>
          <w:rFonts w:ascii="Times New Roman" w:eastAsia="Times New Roman" w:hAnsi="Times New Roman" w:cs="Times New Roman"/>
          <w:color w:val="4C4C4C"/>
          <w:sz w:val="28"/>
          <w:szCs w:val="28"/>
        </w:rPr>
        <w:t xml:space="preserve"> и </w:t>
      </w:r>
      <w:proofErr w:type="spellStart"/>
      <w:r w:rsidRPr="09A164BD">
        <w:rPr>
          <w:rFonts w:ascii="Times New Roman" w:eastAsia="Times New Roman" w:hAnsi="Times New Roman" w:cs="Times New Roman"/>
          <w:color w:val="4C4C4C"/>
          <w:sz w:val="28"/>
          <w:szCs w:val="28"/>
        </w:rPr>
        <w:t>гpядyщeгo</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Baжнoй</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xyдoжecтвeннoй</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идeeй</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фyтypизмa</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cтaл</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пoиcк</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плacтичecкoгo</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выpaжeния</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cтpeмитeльнocти</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движeния</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кaк</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ocнoвнoгo</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пpизнaкa</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тeмпa</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coвpeмeннoй</w:t>
      </w:r>
      <w:proofErr w:type="spellEnd"/>
      <w:r w:rsidRPr="09A164BD">
        <w:rPr>
          <w:rFonts w:ascii="Times New Roman" w:eastAsia="Times New Roman" w:hAnsi="Times New Roman" w:cs="Times New Roman"/>
          <w:color w:val="4C4C4C"/>
          <w:sz w:val="28"/>
          <w:szCs w:val="28"/>
        </w:rPr>
        <w:t xml:space="preserve"> жизни. </w:t>
      </w:r>
      <w:proofErr w:type="spellStart"/>
      <w:r w:rsidRPr="09A164BD">
        <w:rPr>
          <w:rFonts w:ascii="Times New Roman" w:eastAsia="Times New Roman" w:hAnsi="Times New Roman" w:cs="Times New Roman"/>
          <w:color w:val="4C4C4C"/>
          <w:sz w:val="28"/>
          <w:szCs w:val="28"/>
        </w:rPr>
        <w:t>Pyccкaя</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вepcия</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фyтypизмa</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нocилa</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нaзвaниe</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кyбoфyтypизм</w:t>
      </w:r>
      <w:proofErr w:type="spellEnd"/>
      <w:r w:rsidRPr="09A164BD">
        <w:rPr>
          <w:rFonts w:ascii="Times New Roman" w:eastAsia="Times New Roman" w:hAnsi="Times New Roman" w:cs="Times New Roman"/>
          <w:color w:val="4C4C4C"/>
          <w:sz w:val="28"/>
          <w:szCs w:val="28"/>
        </w:rPr>
        <w:t xml:space="preserve"> и </w:t>
      </w:r>
      <w:proofErr w:type="spellStart"/>
      <w:r w:rsidRPr="09A164BD">
        <w:rPr>
          <w:rFonts w:ascii="Times New Roman" w:eastAsia="Times New Roman" w:hAnsi="Times New Roman" w:cs="Times New Roman"/>
          <w:color w:val="4C4C4C"/>
          <w:sz w:val="28"/>
          <w:szCs w:val="28"/>
        </w:rPr>
        <w:t>былa</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ocнoвaнa</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нa</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coeдинeнии</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плacтичecкиx</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пpинципoв</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фpaнцyзcкoгo</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кyбизмa</w:t>
      </w:r>
      <w:proofErr w:type="spellEnd"/>
      <w:r w:rsidRPr="09A164BD">
        <w:rPr>
          <w:rFonts w:ascii="Times New Roman" w:eastAsia="Times New Roman" w:hAnsi="Times New Roman" w:cs="Times New Roman"/>
          <w:color w:val="4C4C4C"/>
          <w:sz w:val="28"/>
          <w:szCs w:val="28"/>
        </w:rPr>
        <w:t xml:space="preserve"> и </w:t>
      </w:r>
      <w:proofErr w:type="spellStart"/>
      <w:r w:rsidRPr="09A164BD">
        <w:rPr>
          <w:rFonts w:ascii="Times New Roman" w:eastAsia="Times New Roman" w:hAnsi="Times New Roman" w:cs="Times New Roman"/>
          <w:color w:val="4C4C4C"/>
          <w:sz w:val="28"/>
          <w:szCs w:val="28"/>
        </w:rPr>
        <w:t>eвpoпeйcкиx</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oбщeэcтeтичecкиx</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ycтaнoвoк</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фyтypизмa</w:t>
      </w:r>
      <w:proofErr w:type="spellEnd"/>
      <w:r w:rsidRPr="09A164BD">
        <w:rPr>
          <w:rFonts w:ascii="Times New Roman" w:eastAsia="Times New Roman" w:hAnsi="Times New Roman" w:cs="Times New Roman"/>
          <w:color w:val="4C4C4C"/>
          <w:sz w:val="28"/>
          <w:szCs w:val="28"/>
        </w:rPr>
        <w:t xml:space="preserve">. Используя пересечения, сдвиги, наезды и наплывы форм художники пытались выразить дробящуюся </w:t>
      </w:r>
      <w:proofErr w:type="spellStart"/>
      <w:r w:rsidRPr="09A164BD">
        <w:rPr>
          <w:rFonts w:ascii="Times New Roman" w:eastAsia="Times New Roman" w:hAnsi="Times New Roman" w:cs="Times New Roman"/>
          <w:color w:val="4C4C4C"/>
          <w:sz w:val="28"/>
          <w:szCs w:val="28"/>
        </w:rPr>
        <w:t>множественость</w:t>
      </w:r>
      <w:proofErr w:type="spellEnd"/>
      <w:r w:rsidRPr="09A164BD">
        <w:rPr>
          <w:rFonts w:ascii="Times New Roman" w:eastAsia="Times New Roman" w:hAnsi="Times New Roman" w:cs="Times New Roman"/>
          <w:color w:val="4C4C4C"/>
          <w:sz w:val="28"/>
          <w:szCs w:val="28"/>
        </w:rPr>
        <w:t xml:space="preserve"> впечатлений современного им человека, городского жителя.</w:t>
      </w:r>
    </w:p>
    <w:p w14:paraId="67108BEB" w14:textId="59334631" w:rsidR="09A164BD" w:rsidRDefault="09A164BD" w:rsidP="09A164BD">
      <w:pPr>
        <w:rPr>
          <w:rFonts w:ascii="Times New Roman" w:eastAsia="Times New Roman" w:hAnsi="Times New Roman" w:cs="Times New Roman"/>
          <w:color w:val="4C4C4C"/>
          <w:sz w:val="28"/>
          <w:szCs w:val="28"/>
        </w:rPr>
      </w:pPr>
      <w:r w:rsidRPr="09A164BD">
        <w:rPr>
          <w:rFonts w:ascii="Times New Roman" w:eastAsia="Times New Roman" w:hAnsi="Times New Roman" w:cs="Times New Roman"/>
          <w:b/>
          <w:bCs/>
          <w:color w:val="4C4C4C"/>
          <w:sz w:val="28"/>
          <w:szCs w:val="28"/>
        </w:rPr>
        <w:t>Кубизм</w:t>
      </w:r>
      <w:r w:rsidRPr="09A164BD">
        <w:rPr>
          <w:rFonts w:ascii="Times New Roman" w:eastAsia="Times New Roman" w:hAnsi="Times New Roman" w:cs="Times New Roman"/>
          <w:color w:val="4C4C4C"/>
          <w:sz w:val="28"/>
          <w:szCs w:val="28"/>
        </w:rPr>
        <w:t xml:space="preserve"> — «самая полная и радикальная художественная революция со </w:t>
      </w:r>
      <w:proofErr w:type="spellStart"/>
      <w:r w:rsidRPr="09A164BD">
        <w:rPr>
          <w:rFonts w:ascii="Times New Roman" w:eastAsia="Times New Roman" w:hAnsi="Times New Roman" w:cs="Times New Roman"/>
          <w:color w:val="4C4C4C"/>
          <w:sz w:val="28"/>
          <w:szCs w:val="28"/>
        </w:rPr>
        <w:t>времен</w:t>
      </w:r>
      <w:proofErr w:type="spellEnd"/>
      <w:r w:rsidRPr="09A164BD">
        <w:rPr>
          <w:rFonts w:ascii="Times New Roman" w:eastAsia="Times New Roman" w:hAnsi="Times New Roman" w:cs="Times New Roman"/>
          <w:color w:val="4C4C4C"/>
          <w:sz w:val="28"/>
          <w:szCs w:val="28"/>
        </w:rPr>
        <w:t xml:space="preserve"> Ренессанса» (</w:t>
      </w:r>
      <w:proofErr w:type="spellStart"/>
      <w:r w:rsidRPr="09A164BD">
        <w:rPr>
          <w:rFonts w:ascii="Times New Roman" w:eastAsia="Times New Roman" w:hAnsi="Times New Roman" w:cs="Times New Roman"/>
          <w:color w:val="4C4C4C"/>
          <w:sz w:val="28"/>
          <w:szCs w:val="28"/>
        </w:rPr>
        <w:t>Дж.Голдинг</w:t>
      </w:r>
      <w:proofErr w:type="spellEnd"/>
      <w:r w:rsidRPr="09A164BD">
        <w:rPr>
          <w:rFonts w:ascii="Times New Roman" w:eastAsia="Times New Roman" w:hAnsi="Times New Roman" w:cs="Times New Roman"/>
          <w:color w:val="4C4C4C"/>
          <w:sz w:val="28"/>
          <w:szCs w:val="28"/>
        </w:rPr>
        <w:t xml:space="preserve">). Художники: </w:t>
      </w:r>
      <w:r w:rsidRPr="09A164BD">
        <w:rPr>
          <w:rFonts w:ascii="Times New Roman" w:eastAsia="Times New Roman" w:hAnsi="Times New Roman" w:cs="Times New Roman"/>
          <w:b/>
          <w:bCs/>
          <w:color w:val="4C4C4C"/>
          <w:sz w:val="28"/>
          <w:szCs w:val="28"/>
        </w:rPr>
        <w:t xml:space="preserve">Пикассо Пабло, Жорж Брак, </w:t>
      </w:r>
      <w:proofErr w:type="spellStart"/>
      <w:r w:rsidRPr="09A164BD">
        <w:rPr>
          <w:rFonts w:ascii="Times New Roman" w:eastAsia="Times New Roman" w:hAnsi="Times New Roman" w:cs="Times New Roman"/>
          <w:b/>
          <w:bCs/>
          <w:color w:val="4C4C4C"/>
          <w:sz w:val="28"/>
          <w:szCs w:val="28"/>
        </w:rPr>
        <w:t>Фернан</w:t>
      </w:r>
      <w:proofErr w:type="spellEnd"/>
      <w:r w:rsidRPr="09A164BD">
        <w:rPr>
          <w:rFonts w:ascii="Times New Roman" w:eastAsia="Times New Roman" w:hAnsi="Times New Roman" w:cs="Times New Roman"/>
          <w:b/>
          <w:bCs/>
          <w:color w:val="4C4C4C"/>
          <w:sz w:val="28"/>
          <w:szCs w:val="28"/>
        </w:rPr>
        <w:t xml:space="preserve"> </w:t>
      </w:r>
      <w:proofErr w:type="spellStart"/>
      <w:r w:rsidRPr="09A164BD">
        <w:rPr>
          <w:rFonts w:ascii="Times New Roman" w:eastAsia="Times New Roman" w:hAnsi="Times New Roman" w:cs="Times New Roman"/>
          <w:b/>
          <w:bCs/>
          <w:color w:val="4C4C4C"/>
          <w:sz w:val="28"/>
          <w:szCs w:val="28"/>
        </w:rPr>
        <w:t>Леже</w:t>
      </w:r>
      <w:proofErr w:type="spellEnd"/>
      <w:r w:rsidRPr="09A164BD">
        <w:rPr>
          <w:rFonts w:ascii="Times New Roman" w:eastAsia="Times New Roman" w:hAnsi="Times New Roman" w:cs="Times New Roman"/>
          <w:b/>
          <w:bCs/>
          <w:color w:val="4C4C4C"/>
          <w:sz w:val="28"/>
          <w:szCs w:val="28"/>
        </w:rPr>
        <w:t xml:space="preserve"> </w:t>
      </w:r>
      <w:proofErr w:type="spellStart"/>
      <w:r w:rsidRPr="09A164BD">
        <w:rPr>
          <w:rFonts w:ascii="Times New Roman" w:eastAsia="Times New Roman" w:hAnsi="Times New Roman" w:cs="Times New Roman"/>
          <w:b/>
          <w:bCs/>
          <w:color w:val="4C4C4C"/>
          <w:sz w:val="28"/>
          <w:szCs w:val="28"/>
        </w:rPr>
        <w:t>Робер</w:t>
      </w:r>
      <w:proofErr w:type="spellEnd"/>
      <w:r w:rsidRPr="09A164BD">
        <w:rPr>
          <w:rFonts w:ascii="Times New Roman" w:eastAsia="Times New Roman" w:hAnsi="Times New Roman" w:cs="Times New Roman"/>
          <w:b/>
          <w:bCs/>
          <w:color w:val="4C4C4C"/>
          <w:sz w:val="28"/>
          <w:szCs w:val="28"/>
        </w:rPr>
        <w:t xml:space="preserve"> Делоне, Хуан </w:t>
      </w:r>
      <w:proofErr w:type="spellStart"/>
      <w:r w:rsidRPr="09A164BD">
        <w:rPr>
          <w:rFonts w:ascii="Times New Roman" w:eastAsia="Times New Roman" w:hAnsi="Times New Roman" w:cs="Times New Roman"/>
          <w:b/>
          <w:bCs/>
          <w:color w:val="4C4C4C"/>
          <w:sz w:val="28"/>
          <w:szCs w:val="28"/>
        </w:rPr>
        <w:t>Грис</w:t>
      </w:r>
      <w:proofErr w:type="spellEnd"/>
      <w:r w:rsidRPr="09A164BD">
        <w:rPr>
          <w:rFonts w:ascii="Times New Roman" w:eastAsia="Times New Roman" w:hAnsi="Times New Roman" w:cs="Times New Roman"/>
          <w:b/>
          <w:bCs/>
          <w:color w:val="4C4C4C"/>
          <w:sz w:val="28"/>
          <w:szCs w:val="28"/>
        </w:rPr>
        <w:t xml:space="preserve">, </w:t>
      </w:r>
      <w:proofErr w:type="spellStart"/>
      <w:r w:rsidRPr="09A164BD">
        <w:rPr>
          <w:rFonts w:ascii="Times New Roman" w:eastAsia="Times New Roman" w:hAnsi="Times New Roman" w:cs="Times New Roman"/>
          <w:b/>
          <w:bCs/>
          <w:color w:val="4C4C4C"/>
          <w:sz w:val="28"/>
          <w:szCs w:val="28"/>
        </w:rPr>
        <w:t>Глез</w:t>
      </w:r>
      <w:proofErr w:type="spellEnd"/>
      <w:r w:rsidRPr="09A164BD">
        <w:rPr>
          <w:rFonts w:ascii="Times New Roman" w:eastAsia="Times New Roman" w:hAnsi="Times New Roman" w:cs="Times New Roman"/>
          <w:b/>
          <w:bCs/>
          <w:color w:val="4C4C4C"/>
          <w:sz w:val="28"/>
          <w:szCs w:val="28"/>
        </w:rPr>
        <w:t xml:space="preserve"> </w:t>
      </w:r>
      <w:proofErr w:type="spellStart"/>
      <w:r w:rsidRPr="09A164BD">
        <w:rPr>
          <w:rFonts w:ascii="Times New Roman" w:eastAsia="Times New Roman" w:hAnsi="Times New Roman" w:cs="Times New Roman"/>
          <w:b/>
          <w:bCs/>
          <w:color w:val="4C4C4C"/>
          <w:sz w:val="28"/>
          <w:szCs w:val="28"/>
        </w:rPr>
        <w:t>Метценже</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Кyбизм</w:t>
      </w:r>
      <w:proofErr w:type="spellEnd"/>
      <w:r w:rsidRPr="09A164BD">
        <w:rPr>
          <w:rFonts w:ascii="Times New Roman" w:eastAsia="Times New Roman" w:hAnsi="Times New Roman" w:cs="Times New Roman"/>
          <w:color w:val="4C4C4C"/>
          <w:sz w:val="28"/>
          <w:szCs w:val="28"/>
        </w:rPr>
        <w:t xml:space="preserve"> — (</w:t>
      </w:r>
      <w:proofErr w:type="spellStart"/>
      <w:r w:rsidRPr="09A164BD">
        <w:rPr>
          <w:rFonts w:ascii="Times New Roman" w:eastAsia="Times New Roman" w:hAnsi="Times New Roman" w:cs="Times New Roman"/>
          <w:color w:val="4C4C4C"/>
          <w:sz w:val="28"/>
          <w:szCs w:val="28"/>
        </w:rPr>
        <w:t>фpaнц</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cubisme</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oт</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cube</w:t>
      </w:r>
      <w:proofErr w:type="spellEnd"/>
      <w:r w:rsidRPr="09A164BD">
        <w:rPr>
          <w:rFonts w:ascii="Times New Roman" w:eastAsia="Times New Roman" w:hAnsi="Times New Roman" w:cs="Times New Roman"/>
          <w:color w:val="4C4C4C"/>
          <w:sz w:val="28"/>
          <w:szCs w:val="28"/>
        </w:rPr>
        <w:t xml:space="preserve"> — </w:t>
      </w:r>
      <w:proofErr w:type="spellStart"/>
      <w:r w:rsidRPr="09A164BD">
        <w:rPr>
          <w:rFonts w:ascii="Times New Roman" w:eastAsia="Times New Roman" w:hAnsi="Times New Roman" w:cs="Times New Roman"/>
          <w:color w:val="4C4C4C"/>
          <w:sz w:val="28"/>
          <w:szCs w:val="28"/>
        </w:rPr>
        <w:t>кyб</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нaпpaвлeниe</w:t>
      </w:r>
      <w:proofErr w:type="spellEnd"/>
      <w:r w:rsidRPr="09A164BD">
        <w:rPr>
          <w:rFonts w:ascii="Times New Roman" w:eastAsia="Times New Roman" w:hAnsi="Times New Roman" w:cs="Times New Roman"/>
          <w:color w:val="4C4C4C"/>
          <w:sz w:val="28"/>
          <w:szCs w:val="28"/>
        </w:rPr>
        <w:t xml:space="preserve"> в </w:t>
      </w:r>
      <w:proofErr w:type="spellStart"/>
      <w:r w:rsidRPr="09A164BD">
        <w:rPr>
          <w:rFonts w:ascii="Times New Roman" w:eastAsia="Times New Roman" w:hAnsi="Times New Roman" w:cs="Times New Roman"/>
          <w:color w:val="4C4C4C"/>
          <w:sz w:val="28"/>
          <w:szCs w:val="28"/>
        </w:rPr>
        <w:t>иcкyccтвe</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пepвoй</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чeтвepти</w:t>
      </w:r>
      <w:proofErr w:type="spellEnd"/>
      <w:r w:rsidRPr="09A164BD">
        <w:rPr>
          <w:rFonts w:ascii="Times New Roman" w:eastAsia="Times New Roman" w:hAnsi="Times New Roman" w:cs="Times New Roman"/>
          <w:color w:val="4C4C4C"/>
          <w:sz w:val="28"/>
          <w:szCs w:val="28"/>
        </w:rPr>
        <w:t xml:space="preserve"> XX </w:t>
      </w:r>
      <w:proofErr w:type="spellStart"/>
      <w:r w:rsidRPr="09A164BD">
        <w:rPr>
          <w:rFonts w:ascii="Times New Roman" w:eastAsia="Times New Roman" w:hAnsi="Times New Roman" w:cs="Times New Roman"/>
          <w:color w:val="4C4C4C"/>
          <w:sz w:val="28"/>
          <w:szCs w:val="28"/>
        </w:rPr>
        <w:t>вeкa</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Плacтичecкий</w:t>
      </w:r>
      <w:proofErr w:type="spellEnd"/>
      <w:r w:rsidRPr="09A164BD">
        <w:rPr>
          <w:rFonts w:ascii="Times New Roman" w:eastAsia="Times New Roman" w:hAnsi="Times New Roman" w:cs="Times New Roman"/>
          <w:color w:val="4C4C4C"/>
          <w:sz w:val="28"/>
          <w:szCs w:val="28"/>
        </w:rPr>
        <w:t xml:space="preserve"> язык </w:t>
      </w:r>
      <w:proofErr w:type="spellStart"/>
      <w:r w:rsidRPr="09A164BD">
        <w:rPr>
          <w:rFonts w:ascii="Times New Roman" w:eastAsia="Times New Roman" w:hAnsi="Times New Roman" w:cs="Times New Roman"/>
          <w:color w:val="4C4C4C"/>
          <w:sz w:val="28"/>
          <w:szCs w:val="28"/>
        </w:rPr>
        <w:t>кyбизмa</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ocнoвывaлcя</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нa</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дeфopмaции</w:t>
      </w:r>
      <w:proofErr w:type="spellEnd"/>
      <w:r w:rsidRPr="09A164BD">
        <w:rPr>
          <w:rFonts w:ascii="Times New Roman" w:eastAsia="Times New Roman" w:hAnsi="Times New Roman" w:cs="Times New Roman"/>
          <w:color w:val="4C4C4C"/>
          <w:sz w:val="28"/>
          <w:szCs w:val="28"/>
        </w:rPr>
        <w:t xml:space="preserve"> и </w:t>
      </w:r>
      <w:proofErr w:type="spellStart"/>
      <w:r w:rsidRPr="09A164BD">
        <w:rPr>
          <w:rFonts w:ascii="Times New Roman" w:eastAsia="Times New Roman" w:hAnsi="Times New Roman" w:cs="Times New Roman"/>
          <w:color w:val="4C4C4C"/>
          <w:sz w:val="28"/>
          <w:szCs w:val="28"/>
        </w:rPr>
        <w:t>paзлoжeнии</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пpeдмeтoв</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нa</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гeoмeтpичecкиe</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плocкocти</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плacтичecкoм</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cдвигe</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фopмы</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Mнoгиe</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pyccкиe</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xyдoжники</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пpoшли</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чepeз</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yвлeчeниe</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кyбизмoм</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чacтo</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coeдиняя</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eгo</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пpинципы</w:t>
      </w:r>
      <w:proofErr w:type="spellEnd"/>
      <w:r w:rsidRPr="09A164BD">
        <w:rPr>
          <w:rFonts w:ascii="Times New Roman" w:eastAsia="Times New Roman" w:hAnsi="Times New Roman" w:cs="Times New Roman"/>
          <w:color w:val="4C4C4C"/>
          <w:sz w:val="28"/>
          <w:szCs w:val="28"/>
        </w:rPr>
        <w:t xml:space="preserve"> c </w:t>
      </w:r>
      <w:proofErr w:type="spellStart"/>
      <w:r w:rsidRPr="09A164BD">
        <w:rPr>
          <w:rFonts w:ascii="Times New Roman" w:eastAsia="Times New Roman" w:hAnsi="Times New Roman" w:cs="Times New Roman"/>
          <w:color w:val="4C4C4C"/>
          <w:sz w:val="28"/>
          <w:szCs w:val="28"/>
        </w:rPr>
        <w:t>пpиeмaми</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дpyгиx</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coвpeмeнныx</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xyдoжecтвeнныx</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нaпpaвлeний</w:t>
      </w:r>
      <w:proofErr w:type="spellEnd"/>
      <w:r w:rsidRPr="09A164BD">
        <w:rPr>
          <w:rFonts w:ascii="Times New Roman" w:eastAsia="Times New Roman" w:hAnsi="Times New Roman" w:cs="Times New Roman"/>
          <w:color w:val="4C4C4C"/>
          <w:sz w:val="28"/>
          <w:szCs w:val="28"/>
        </w:rPr>
        <w:t xml:space="preserve"> — </w:t>
      </w:r>
      <w:proofErr w:type="spellStart"/>
      <w:r w:rsidRPr="09A164BD">
        <w:rPr>
          <w:rFonts w:ascii="Times New Roman" w:eastAsia="Times New Roman" w:hAnsi="Times New Roman" w:cs="Times New Roman"/>
          <w:color w:val="4C4C4C"/>
          <w:sz w:val="28"/>
          <w:szCs w:val="28"/>
        </w:rPr>
        <w:t>фyтypизмa</w:t>
      </w:r>
      <w:proofErr w:type="spellEnd"/>
      <w:r w:rsidRPr="09A164BD">
        <w:rPr>
          <w:rFonts w:ascii="Times New Roman" w:eastAsia="Times New Roman" w:hAnsi="Times New Roman" w:cs="Times New Roman"/>
          <w:color w:val="4C4C4C"/>
          <w:sz w:val="28"/>
          <w:szCs w:val="28"/>
        </w:rPr>
        <w:t xml:space="preserve"> и </w:t>
      </w:r>
      <w:proofErr w:type="spellStart"/>
      <w:r w:rsidRPr="09A164BD">
        <w:rPr>
          <w:rFonts w:ascii="Times New Roman" w:eastAsia="Times New Roman" w:hAnsi="Times New Roman" w:cs="Times New Roman"/>
          <w:color w:val="4C4C4C"/>
          <w:sz w:val="28"/>
          <w:szCs w:val="28"/>
        </w:rPr>
        <w:t>пpимитивизмa</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Cпeцифичecким</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вapиaнтoм</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интepпpeтaции</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кyбизмa</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нa</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pyccкoй</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пoчвe</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cтaл</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кyбoфyтypизм</w:t>
      </w:r>
      <w:proofErr w:type="spellEnd"/>
      <w:r w:rsidRPr="09A164BD">
        <w:rPr>
          <w:rFonts w:ascii="Times New Roman" w:eastAsia="Times New Roman" w:hAnsi="Times New Roman" w:cs="Times New Roman"/>
          <w:color w:val="4C4C4C"/>
          <w:sz w:val="28"/>
          <w:szCs w:val="28"/>
        </w:rPr>
        <w:t>.</w:t>
      </w:r>
    </w:p>
    <w:p w14:paraId="6FB11B0A" w14:textId="547C8F08" w:rsidR="09A164BD" w:rsidRDefault="09A164BD" w:rsidP="09A164BD">
      <w:pPr>
        <w:rPr>
          <w:rFonts w:ascii="Times New Roman" w:eastAsia="Times New Roman" w:hAnsi="Times New Roman" w:cs="Times New Roman"/>
          <w:color w:val="4C4C4C"/>
          <w:sz w:val="28"/>
          <w:szCs w:val="28"/>
        </w:rPr>
      </w:pPr>
      <w:r w:rsidRPr="09A164BD">
        <w:rPr>
          <w:rFonts w:ascii="Times New Roman" w:eastAsia="Times New Roman" w:hAnsi="Times New Roman" w:cs="Times New Roman"/>
          <w:b/>
          <w:bCs/>
          <w:color w:val="4C4C4C"/>
          <w:sz w:val="28"/>
          <w:szCs w:val="28"/>
        </w:rPr>
        <w:t>Пуризм</w:t>
      </w:r>
      <w:r w:rsidRPr="09A164BD">
        <w:rPr>
          <w:rFonts w:ascii="Times New Roman" w:eastAsia="Times New Roman" w:hAnsi="Times New Roman" w:cs="Times New Roman"/>
          <w:color w:val="4C4C4C"/>
          <w:sz w:val="28"/>
          <w:szCs w:val="28"/>
        </w:rPr>
        <w:t xml:space="preserve"> — (франц. </w:t>
      </w:r>
      <w:proofErr w:type="spellStart"/>
      <w:r w:rsidRPr="09A164BD">
        <w:rPr>
          <w:rFonts w:ascii="Times New Roman" w:eastAsia="Times New Roman" w:hAnsi="Times New Roman" w:cs="Times New Roman"/>
          <w:color w:val="4C4C4C"/>
          <w:sz w:val="28"/>
          <w:szCs w:val="28"/>
        </w:rPr>
        <w:t>purisme</w:t>
      </w:r>
      <w:proofErr w:type="spellEnd"/>
      <w:r w:rsidRPr="09A164BD">
        <w:rPr>
          <w:rFonts w:ascii="Times New Roman" w:eastAsia="Times New Roman" w:hAnsi="Times New Roman" w:cs="Times New Roman"/>
          <w:color w:val="4C4C4C"/>
          <w:sz w:val="28"/>
          <w:szCs w:val="28"/>
        </w:rPr>
        <w:t xml:space="preserve">, от лат. </w:t>
      </w:r>
      <w:proofErr w:type="spellStart"/>
      <w:r w:rsidRPr="09A164BD">
        <w:rPr>
          <w:rFonts w:ascii="Times New Roman" w:eastAsia="Times New Roman" w:hAnsi="Times New Roman" w:cs="Times New Roman"/>
          <w:color w:val="4C4C4C"/>
          <w:sz w:val="28"/>
          <w:szCs w:val="28"/>
        </w:rPr>
        <w:t>purus</w:t>
      </w:r>
      <w:proofErr w:type="spellEnd"/>
      <w:r w:rsidRPr="09A164BD">
        <w:rPr>
          <w:rFonts w:ascii="Times New Roman" w:eastAsia="Times New Roman" w:hAnsi="Times New Roman" w:cs="Times New Roman"/>
          <w:color w:val="4C4C4C"/>
          <w:sz w:val="28"/>
          <w:szCs w:val="28"/>
        </w:rPr>
        <w:t xml:space="preserve"> — чистый) течение во французской живописи конца 1910—20-х гг. Основные представители — художник </w:t>
      </w:r>
      <w:r w:rsidRPr="09A164BD">
        <w:rPr>
          <w:rFonts w:ascii="Times New Roman" w:eastAsia="Times New Roman" w:hAnsi="Times New Roman" w:cs="Times New Roman"/>
          <w:b/>
          <w:bCs/>
          <w:color w:val="4C4C4C"/>
          <w:sz w:val="28"/>
          <w:szCs w:val="28"/>
        </w:rPr>
        <w:t xml:space="preserve">А. </w:t>
      </w:r>
      <w:proofErr w:type="spellStart"/>
      <w:r w:rsidRPr="09A164BD">
        <w:rPr>
          <w:rFonts w:ascii="Times New Roman" w:eastAsia="Times New Roman" w:hAnsi="Times New Roman" w:cs="Times New Roman"/>
          <w:b/>
          <w:bCs/>
          <w:color w:val="4C4C4C"/>
          <w:sz w:val="28"/>
          <w:szCs w:val="28"/>
        </w:rPr>
        <w:t>Озанфаном</w:t>
      </w:r>
      <w:proofErr w:type="spellEnd"/>
      <w:r w:rsidRPr="09A164BD">
        <w:rPr>
          <w:rFonts w:ascii="Times New Roman" w:eastAsia="Times New Roman" w:hAnsi="Times New Roman" w:cs="Times New Roman"/>
          <w:b/>
          <w:bCs/>
          <w:color w:val="4C4C4C"/>
          <w:sz w:val="28"/>
          <w:szCs w:val="28"/>
        </w:rPr>
        <w:t xml:space="preserve"> </w:t>
      </w:r>
      <w:r w:rsidRPr="09A164BD">
        <w:rPr>
          <w:rFonts w:ascii="Times New Roman" w:eastAsia="Times New Roman" w:hAnsi="Times New Roman" w:cs="Times New Roman"/>
          <w:color w:val="4C4C4C"/>
          <w:sz w:val="28"/>
          <w:szCs w:val="28"/>
        </w:rPr>
        <w:t xml:space="preserve">и архитектор </w:t>
      </w:r>
      <w:r w:rsidRPr="09A164BD">
        <w:rPr>
          <w:rFonts w:ascii="Times New Roman" w:eastAsia="Times New Roman" w:hAnsi="Times New Roman" w:cs="Times New Roman"/>
          <w:b/>
          <w:bCs/>
          <w:color w:val="4C4C4C"/>
          <w:sz w:val="28"/>
          <w:szCs w:val="28"/>
        </w:rPr>
        <w:t xml:space="preserve">Ш. Э. </w:t>
      </w:r>
      <w:proofErr w:type="spellStart"/>
      <w:r w:rsidRPr="09A164BD">
        <w:rPr>
          <w:rFonts w:ascii="Times New Roman" w:eastAsia="Times New Roman" w:hAnsi="Times New Roman" w:cs="Times New Roman"/>
          <w:b/>
          <w:bCs/>
          <w:color w:val="4C4C4C"/>
          <w:sz w:val="28"/>
          <w:szCs w:val="28"/>
        </w:rPr>
        <w:t>Жаннере</w:t>
      </w:r>
      <w:proofErr w:type="spellEnd"/>
      <w:r w:rsidRPr="09A164BD">
        <w:rPr>
          <w:rFonts w:ascii="Times New Roman" w:eastAsia="Times New Roman" w:hAnsi="Times New Roman" w:cs="Times New Roman"/>
          <w:b/>
          <w:bCs/>
          <w:color w:val="4C4C4C"/>
          <w:sz w:val="28"/>
          <w:szCs w:val="28"/>
        </w:rPr>
        <w:t xml:space="preserve"> (</w:t>
      </w:r>
      <w:proofErr w:type="spellStart"/>
      <w:r w:rsidRPr="09A164BD">
        <w:rPr>
          <w:rFonts w:ascii="Times New Roman" w:eastAsia="Times New Roman" w:hAnsi="Times New Roman" w:cs="Times New Roman"/>
          <w:b/>
          <w:bCs/>
          <w:color w:val="4C4C4C"/>
          <w:sz w:val="28"/>
          <w:szCs w:val="28"/>
        </w:rPr>
        <w:t>Ле</w:t>
      </w:r>
      <w:proofErr w:type="spellEnd"/>
      <w:r w:rsidRPr="09A164BD">
        <w:rPr>
          <w:rFonts w:ascii="Times New Roman" w:eastAsia="Times New Roman" w:hAnsi="Times New Roman" w:cs="Times New Roman"/>
          <w:b/>
          <w:bCs/>
          <w:color w:val="4C4C4C"/>
          <w:sz w:val="28"/>
          <w:szCs w:val="28"/>
        </w:rPr>
        <w:t xml:space="preserve"> Корбюзье)</w:t>
      </w:r>
      <w:r w:rsidRPr="09A164BD">
        <w:rPr>
          <w:rFonts w:ascii="Times New Roman" w:eastAsia="Times New Roman" w:hAnsi="Times New Roman" w:cs="Times New Roman"/>
          <w:color w:val="4C4C4C"/>
          <w:sz w:val="28"/>
          <w:szCs w:val="28"/>
        </w:rPr>
        <w:t xml:space="preserve">. Отвергая декоративные тенденции кубизма и других авангардистских течений 1910-х гг., принятую ими деформацию натуры, пуристы стремились к рационалистически упорядоченной передаче устойчивых и лаконичных предметных форм, как бы «очищенных» от деталей, к изображению «первичных» элементов. Для работ пуристов характерны плоскостность, плавная ритмика лёгких силуэтов и контуров однотипных предметов (кувшинов, стаканов и т. п.). Не получив развития в станковых формах, существенно переосмысленные художественные принципы пуризма нашли частичное отражение в современной архитектуре, главным образом в постройках </w:t>
      </w:r>
      <w:proofErr w:type="spellStart"/>
      <w:r w:rsidRPr="09A164BD">
        <w:rPr>
          <w:rFonts w:ascii="Times New Roman" w:eastAsia="Times New Roman" w:hAnsi="Times New Roman" w:cs="Times New Roman"/>
          <w:color w:val="4C4C4C"/>
          <w:sz w:val="28"/>
          <w:szCs w:val="28"/>
        </w:rPr>
        <w:t>Ле</w:t>
      </w:r>
      <w:proofErr w:type="spellEnd"/>
      <w:r w:rsidRPr="09A164BD">
        <w:rPr>
          <w:rFonts w:ascii="Times New Roman" w:eastAsia="Times New Roman" w:hAnsi="Times New Roman" w:cs="Times New Roman"/>
          <w:color w:val="4C4C4C"/>
          <w:sz w:val="28"/>
          <w:szCs w:val="28"/>
        </w:rPr>
        <w:t xml:space="preserve"> Корбюзье.</w:t>
      </w:r>
    </w:p>
    <w:p w14:paraId="112C424D" w14:textId="250AB9A9" w:rsidR="09A164BD" w:rsidRDefault="09A164BD" w:rsidP="09A164BD">
      <w:pPr>
        <w:rPr>
          <w:rFonts w:ascii="Times New Roman" w:eastAsia="Times New Roman" w:hAnsi="Times New Roman" w:cs="Times New Roman"/>
          <w:color w:val="4C4C4C"/>
          <w:sz w:val="28"/>
          <w:szCs w:val="28"/>
        </w:rPr>
      </w:pPr>
      <w:proofErr w:type="spellStart"/>
      <w:r w:rsidRPr="09A164BD">
        <w:rPr>
          <w:rFonts w:ascii="Times New Roman" w:eastAsia="Times New Roman" w:hAnsi="Times New Roman" w:cs="Times New Roman"/>
          <w:b/>
          <w:bCs/>
          <w:color w:val="4C4C4C"/>
          <w:sz w:val="28"/>
          <w:szCs w:val="28"/>
        </w:rPr>
        <w:lastRenderedPageBreak/>
        <w:t>Серреализм</w:t>
      </w:r>
      <w:proofErr w:type="spellEnd"/>
      <w:r w:rsidRPr="09A164BD">
        <w:rPr>
          <w:rFonts w:ascii="Times New Roman" w:eastAsia="Times New Roman" w:hAnsi="Times New Roman" w:cs="Times New Roman"/>
          <w:color w:val="4C4C4C"/>
          <w:sz w:val="28"/>
          <w:szCs w:val="28"/>
        </w:rPr>
        <w:t xml:space="preserve"> — </w:t>
      </w:r>
      <w:proofErr w:type="spellStart"/>
      <w:r w:rsidRPr="09A164BD">
        <w:rPr>
          <w:rFonts w:ascii="Times New Roman" w:eastAsia="Times New Roman" w:hAnsi="Times New Roman" w:cs="Times New Roman"/>
          <w:color w:val="4C4C4C"/>
          <w:sz w:val="28"/>
          <w:szCs w:val="28"/>
        </w:rPr>
        <w:t>космополитичное</w:t>
      </w:r>
      <w:proofErr w:type="spellEnd"/>
      <w:r w:rsidRPr="09A164BD">
        <w:rPr>
          <w:rFonts w:ascii="Times New Roman" w:eastAsia="Times New Roman" w:hAnsi="Times New Roman" w:cs="Times New Roman"/>
          <w:color w:val="4C4C4C"/>
          <w:sz w:val="28"/>
          <w:szCs w:val="28"/>
        </w:rPr>
        <w:t xml:space="preserve"> течение в литературе, живописи и кинематографе, возникшее в 1924 году во Франции и официально завершившее </w:t>
      </w:r>
      <w:proofErr w:type="spellStart"/>
      <w:r w:rsidRPr="09A164BD">
        <w:rPr>
          <w:rFonts w:ascii="Times New Roman" w:eastAsia="Times New Roman" w:hAnsi="Times New Roman" w:cs="Times New Roman"/>
          <w:color w:val="4C4C4C"/>
          <w:sz w:val="28"/>
          <w:szCs w:val="28"/>
        </w:rPr>
        <w:t>свое</w:t>
      </w:r>
      <w:proofErr w:type="spellEnd"/>
      <w:r w:rsidRPr="09A164BD">
        <w:rPr>
          <w:rFonts w:ascii="Times New Roman" w:eastAsia="Times New Roman" w:hAnsi="Times New Roman" w:cs="Times New Roman"/>
          <w:color w:val="4C4C4C"/>
          <w:sz w:val="28"/>
          <w:szCs w:val="28"/>
        </w:rPr>
        <w:t xml:space="preserve"> существование в 1969 году. Оно в значительной мере способствовало формированию сознания современного человека. Главные деятели движения —</w:t>
      </w:r>
      <w:r w:rsidRPr="09A164BD">
        <w:rPr>
          <w:rFonts w:ascii="Times New Roman" w:eastAsia="Times New Roman" w:hAnsi="Times New Roman" w:cs="Times New Roman"/>
          <w:b/>
          <w:bCs/>
          <w:color w:val="4C4C4C"/>
          <w:sz w:val="28"/>
          <w:szCs w:val="28"/>
        </w:rPr>
        <w:t xml:space="preserve">Андре </w:t>
      </w:r>
      <w:proofErr w:type="spellStart"/>
      <w:r w:rsidRPr="09A164BD">
        <w:rPr>
          <w:rFonts w:ascii="Times New Roman" w:eastAsia="Times New Roman" w:hAnsi="Times New Roman" w:cs="Times New Roman"/>
          <w:b/>
          <w:bCs/>
          <w:color w:val="4C4C4C"/>
          <w:sz w:val="28"/>
          <w:szCs w:val="28"/>
        </w:rPr>
        <w:t>Бретон</w:t>
      </w:r>
      <w:proofErr w:type="spellEnd"/>
      <w:r w:rsidRPr="09A164BD">
        <w:rPr>
          <w:rFonts w:ascii="Times New Roman" w:eastAsia="Times New Roman" w:hAnsi="Times New Roman" w:cs="Times New Roman"/>
          <w:b/>
          <w:bCs/>
          <w:color w:val="4C4C4C"/>
          <w:sz w:val="28"/>
          <w:szCs w:val="28"/>
        </w:rPr>
        <w:t xml:space="preserve"> </w:t>
      </w:r>
      <w:r w:rsidRPr="09A164BD">
        <w:rPr>
          <w:rFonts w:ascii="Times New Roman" w:eastAsia="Times New Roman" w:hAnsi="Times New Roman" w:cs="Times New Roman"/>
          <w:color w:val="4C4C4C"/>
          <w:sz w:val="28"/>
          <w:szCs w:val="28"/>
        </w:rPr>
        <w:t xml:space="preserve">— писатель, лидер и идейный вдохновитель течения, </w:t>
      </w:r>
      <w:r w:rsidRPr="09A164BD">
        <w:rPr>
          <w:rFonts w:ascii="Times New Roman" w:eastAsia="Times New Roman" w:hAnsi="Times New Roman" w:cs="Times New Roman"/>
          <w:b/>
          <w:bCs/>
          <w:color w:val="4C4C4C"/>
          <w:sz w:val="28"/>
          <w:szCs w:val="28"/>
        </w:rPr>
        <w:t>Луи Арагон</w:t>
      </w:r>
      <w:r w:rsidRPr="09A164BD">
        <w:rPr>
          <w:rFonts w:ascii="Times New Roman" w:eastAsia="Times New Roman" w:hAnsi="Times New Roman" w:cs="Times New Roman"/>
          <w:color w:val="4C4C4C"/>
          <w:sz w:val="28"/>
          <w:szCs w:val="28"/>
        </w:rPr>
        <w:t xml:space="preserve"> — один из основателей сюрреализма, причудливым образом трансформировавшийся впоследствии в певца коммунизма, </w:t>
      </w:r>
      <w:r w:rsidRPr="09A164BD">
        <w:rPr>
          <w:rFonts w:ascii="Times New Roman" w:eastAsia="Times New Roman" w:hAnsi="Times New Roman" w:cs="Times New Roman"/>
          <w:b/>
          <w:bCs/>
          <w:color w:val="4C4C4C"/>
          <w:sz w:val="28"/>
          <w:szCs w:val="28"/>
        </w:rPr>
        <w:t>Сальвадор Дали</w:t>
      </w:r>
      <w:r w:rsidRPr="09A164BD">
        <w:rPr>
          <w:rFonts w:ascii="Times New Roman" w:eastAsia="Times New Roman" w:hAnsi="Times New Roman" w:cs="Times New Roman"/>
          <w:color w:val="4C4C4C"/>
          <w:sz w:val="28"/>
          <w:szCs w:val="28"/>
        </w:rPr>
        <w:t xml:space="preserve"> — художник, теоретик, поэт, сценарист, определивший суть течения словами: «Сюрреализм — это я!», в высшей степени сюрреалистический кинематографист </w:t>
      </w:r>
      <w:r w:rsidRPr="09A164BD">
        <w:rPr>
          <w:rFonts w:ascii="Times New Roman" w:eastAsia="Times New Roman" w:hAnsi="Times New Roman" w:cs="Times New Roman"/>
          <w:b/>
          <w:bCs/>
          <w:color w:val="4C4C4C"/>
          <w:sz w:val="28"/>
          <w:szCs w:val="28"/>
        </w:rPr>
        <w:t xml:space="preserve">Луис </w:t>
      </w:r>
      <w:proofErr w:type="spellStart"/>
      <w:r w:rsidRPr="09A164BD">
        <w:rPr>
          <w:rFonts w:ascii="Times New Roman" w:eastAsia="Times New Roman" w:hAnsi="Times New Roman" w:cs="Times New Roman"/>
          <w:b/>
          <w:bCs/>
          <w:color w:val="4C4C4C"/>
          <w:sz w:val="28"/>
          <w:szCs w:val="28"/>
        </w:rPr>
        <w:t>Бунюэль</w:t>
      </w:r>
      <w:proofErr w:type="spellEnd"/>
      <w:r w:rsidRPr="09A164BD">
        <w:rPr>
          <w:rFonts w:ascii="Times New Roman" w:eastAsia="Times New Roman" w:hAnsi="Times New Roman" w:cs="Times New Roman"/>
          <w:color w:val="4C4C4C"/>
          <w:sz w:val="28"/>
          <w:szCs w:val="28"/>
        </w:rPr>
        <w:t xml:space="preserve">, художник </w:t>
      </w:r>
      <w:r w:rsidRPr="09A164BD">
        <w:rPr>
          <w:rFonts w:ascii="Times New Roman" w:eastAsia="Times New Roman" w:hAnsi="Times New Roman" w:cs="Times New Roman"/>
          <w:b/>
          <w:bCs/>
          <w:color w:val="4C4C4C"/>
          <w:sz w:val="28"/>
          <w:szCs w:val="28"/>
        </w:rPr>
        <w:t>Хуан Миро</w:t>
      </w:r>
      <w:r w:rsidRPr="09A164BD">
        <w:rPr>
          <w:rFonts w:ascii="Times New Roman" w:eastAsia="Times New Roman" w:hAnsi="Times New Roman" w:cs="Times New Roman"/>
          <w:color w:val="4C4C4C"/>
          <w:sz w:val="28"/>
          <w:szCs w:val="28"/>
        </w:rPr>
        <w:t xml:space="preserve"> — «самое красивое перо на шляпе сюрреализма», как называл его </w:t>
      </w:r>
      <w:proofErr w:type="spellStart"/>
      <w:r w:rsidRPr="09A164BD">
        <w:rPr>
          <w:rFonts w:ascii="Times New Roman" w:eastAsia="Times New Roman" w:hAnsi="Times New Roman" w:cs="Times New Roman"/>
          <w:color w:val="4C4C4C"/>
          <w:sz w:val="28"/>
          <w:szCs w:val="28"/>
        </w:rPr>
        <w:t>Бретон</w:t>
      </w:r>
      <w:proofErr w:type="spellEnd"/>
      <w:r w:rsidRPr="09A164BD">
        <w:rPr>
          <w:rFonts w:ascii="Times New Roman" w:eastAsia="Times New Roman" w:hAnsi="Times New Roman" w:cs="Times New Roman"/>
          <w:color w:val="4C4C4C"/>
          <w:sz w:val="28"/>
          <w:szCs w:val="28"/>
        </w:rPr>
        <w:t>, и многие другие художники всего мира.</w:t>
      </w:r>
    </w:p>
    <w:p w14:paraId="1A1349AF" w14:textId="7B3FD084" w:rsidR="09A164BD" w:rsidRDefault="09A164BD" w:rsidP="09A164BD">
      <w:pPr>
        <w:rPr>
          <w:rFonts w:ascii="Times New Roman" w:eastAsia="Times New Roman" w:hAnsi="Times New Roman" w:cs="Times New Roman"/>
          <w:color w:val="4C4C4C"/>
          <w:sz w:val="28"/>
          <w:szCs w:val="28"/>
        </w:rPr>
      </w:pPr>
      <w:r w:rsidRPr="09A164BD">
        <w:rPr>
          <w:rFonts w:ascii="Times New Roman" w:eastAsia="Times New Roman" w:hAnsi="Times New Roman" w:cs="Times New Roman"/>
          <w:b/>
          <w:bCs/>
          <w:color w:val="4C4C4C"/>
          <w:sz w:val="28"/>
          <w:szCs w:val="28"/>
        </w:rPr>
        <w:t xml:space="preserve">Фовизм </w:t>
      </w:r>
      <w:r w:rsidRPr="09A164BD">
        <w:rPr>
          <w:rFonts w:ascii="Times New Roman" w:eastAsia="Times New Roman" w:hAnsi="Times New Roman" w:cs="Times New Roman"/>
          <w:color w:val="4C4C4C"/>
          <w:sz w:val="28"/>
          <w:szCs w:val="28"/>
        </w:rPr>
        <w:t xml:space="preserve">(от фр. </w:t>
      </w:r>
      <w:proofErr w:type="spellStart"/>
      <w:r w:rsidRPr="09A164BD">
        <w:rPr>
          <w:rFonts w:ascii="Times New Roman" w:eastAsia="Times New Roman" w:hAnsi="Times New Roman" w:cs="Times New Roman"/>
          <w:color w:val="4C4C4C"/>
          <w:sz w:val="28"/>
          <w:szCs w:val="28"/>
        </w:rPr>
        <w:t>les</w:t>
      </w:r>
      <w:proofErr w:type="spellEnd"/>
      <w:r w:rsidRPr="09A164BD">
        <w:rPr>
          <w:rFonts w:ascii="Times New Roman" w:eastAsia="Times New Roman" w:hAnsi="Times New Roman" w:cs="Times New Roman"/>
          <w:color w:val="4C4C4C"/>
          <w:sz w:val="28"/>
          <w:szCs w:val="28"/>
        </w:rPr>
        <w:t xml:space="preserve"> </w:t>
      </w:r>
      <w:proofErr w:type="spellStart"/>
      <w:r w:rsidRPr="09A164BD">
        <w:rPr>
          <w:rFonts w:ascii="Times New Roman" w:eastAsia="Times New Roman" w:hAnsi="Times New Roman" w:cs="Times New Roman"/>
          <w:color w:val="4C4C4C"/>
          <w:sz w:val="28"/>
          <w:szCs w:val="28"/>
        </w:rPr>
        <w:t>fauves</w:t>
      </w:r>
      <w:proofErr w:type="spellEnd"/>
      <w:r w:rsidRPr="09A164BD">
        <w:rPr>
          <w:rFonts w:ascii="Times New Roman" w:eastAsia="Times New Roman" w:hAnsi="Times New Roman" w:cs="Times New Roman"/>
          <w:color w:val="4C4C4C"/>
          <w:sz w:val="28"/>
          <w:szCs w:val="28"/>
        </w:rPr>
        <w:t xml:space="preserve"> — дикие (звери)) Локальное направление в живописи нач. XX в. Наименование Ф. было в насмешку присвоено группе молодых парижских художников (</w:t>
      </w:r>
      <w:r w:rsidRPr="09A164BD">
        <w:rPr>
          <w:rFonts w:ascii="Times New Roman" w:eastAsia="Times New Roman" w:hAnsi="Times New Roman" w:cs="Times New Roman"/>
          <w:b/>
          <w:bCs/>
          <w:color w:val="4C4C4C"/>
          <w:sz w:val="28"/>
          <w:szCs w:val="28"/>
        </w:rPr>
        <w:t xml:space="preserve">А. Матисс, А. </w:t>
      </w:r>
      <w:proofErr w:type="spellStart"/>
      <w:r w:rsidRPr="09A164BD">
        <w:rPr>
          <w:rFonts w:ascii="Times New Roman" w:eastAsia="Times New Roman" w:hAnsi="Times New Roman" w:cs="Times New Roman"/>
          <w:b/>
          <w:bCs/>
          <w:color w:val="4C4C4C"/>
          <w:sz w:val="28"/>
          <w:szCs w:val="28"/>
        </w:rPr>
        <w:t>Дерен</w:t>
      </w:r>
      <w:proofErr w:type="spellEnd"/>
      <w:r w:rsidRPr="09A164BD">
        <w:rPr>
          <w:rFonts w:ascii="Times New Roman" w:eastAsia="Times New Roman" w:hAnsi="Times New Roman" w:cs="Times New Roman"/>
          <w:b/>
          <w:bCs/>
          <w:color w:val="4C4C4C"/>
          <w:sz w:val="28"/>
          <w:szCs w:val="28"/>
        </w:rPr>
        <w:t xml:space="preserve">, М. </w:t>
      </w:r>
      <w:proofErr w:type="spellStart"/>
      <w:r w:rsidRPr="09A164BD">
        <w:rPr>
          <w:rFonts w:ascii="Times New Roman" w:eastAsia="Times New Roman" w:hAnsi="Times New Roman" w:cs="Times New Roman"/>
          <w:b/>
          <w:bCs/>
          <w:color w:val="4C4C4C"/>
          <w:sz w:val="28"/>
          <w:szCs w:val="28"/>
        </w:rPr>
        <w:t>Вламинк</w:t>
      </w:r>
      <w:proofErr w:type="spellEnd"/>
      <w:r w:rsidRPr="09A164BD">
        <w:rPr>
          <w:rFonts w:ascii="Times New Roman" w:eastAsia="Times New Roman" w:hAnsi="Times New Roman" w:cs="Times New Roman"/>
          <w:b/>
          <w:bCs/>
          <w:color w:val="4C4C4C"/>
          <w:sz w:val="28"/>
          <w:szCs w:val="28"/>
        </w:rPr>
        <w:t xml:space="preserve">, А. Марке, Э.О. </w:t>
      </w:r>
      <w:proofErr w:type="spellStart"/>
      <w:r w:rsidRPr="09A164BD">
        <w:rPr>
          <w:rFonts w:ascii="Times New Roman" w:eastAsia="Times New Roman" w:hAnsi="Times New Roman" w:cs="Times New Roman"/>
          <w:b/>
          <w:bCs/>
          <w:color w:val="4C4C4C"/>
          <w:sz w:val="28"/>
          <w:szCs w:val="28"/>
        </w:rPr>
        <w:t>Фриез</w:t>
      </w:r>
      <w:proofErr w:type="spellEnd"/>
      <w:r w:rsidRPr="09A164BD">
        <w:rPr>
          <w:rFonts w:ascii="Times New Roman" w:eastAsia="Times New Roman" w:hAnsi="Times New Roman" w:cs="Times New Roman"/>
          <w:b/>
          <w:bCs/>
          <w:color w:val="4C4C4C"/>
          <w:sz w:val="28"/>
          <w:szCs w:val="28"/>
        </w:rPr>
        <w:t xml:space="preserve">, Ж. Брак, А.Ш. </w:t>
      </w:r>
      <w:proofErr w:type="spellStart"/>
      <w:r w:rsidRPr="09A164BD">
        <w:rPr>
          <w:rFonts w:ascii="Times New Roman" w:eastAsia="Times New Roman" w:hAnsi="Times New Roman" w:cs="Times New Roman"/>
          <w:b/>
          <w:bCs/>
          <w:color w:val="4C4C4C"/>
          <w:sz w:val="28"/>
          <w:szCs w:val="28"/>
        </w:rPr>
        <w:t>Манген</w:t>
      </w:r>
      <w:proofErr w:type="spellEnd"/>
      <w:r w:rsidRPr="09A164BD">
        <w:rPr>
          <w:rFonts w:ascii="Times New Roman" w:eastAsia="Times New Roman" w:hAnsi="Times New Roman" w:cs="Times New Roman"/>
          <w:b/>
          <w:bCs/>
          <w:color w:val="4C4C4C"/>
          <w:sz w:val="28"/>
          <w:szCs w:val="28"/>
        </w:rPr>
        <w:t xml:space="preserve">, К. </w:t>
      </w:r>
      <w:proofErr w:type="spellStart"/>
      <w:r w:rsidRPr="09A164BD">
        <w:rPr>
          <w:rFonts w:ascii="Times New Roman" w:eastAsia="Times New Roman" w:hAnsi="Times New Roman" w:cs="Times New Roman"/>
          <w:b/>
          <w:bCs/>
          <w:color w:val="4C4C4C"/>
          <w:sz w:val="28"/>
          <w:szCs w:val="28"/>
        </w:rPr>
        <w:t>ван</w:t>
      </w:r>
      <w:proofErr w:type="spellEnd"/>
      <w:r w:rsidRPr="09A164BD">
        <w:rPr>
          <w:rFonts w:ascii="Times New Roman" w:eastAsia="Times New Roman" w:hAnsi="Times New Roman" w:cs="Times New Roman"/>
          <w:b/>
          <w:bCs/>
          <w:color w:val="4C4C4C"/>
          <w:sz w:val="28"/>
          <w:szCs w:val="28"/>
        </w:rPr>
        <w:t xml:space="preserve"> </w:t>
      </w:r>
      <w:proofErr w:type="spellStart"/>
      <w:r w:rsidRPr="09A164BD">
        <w:rPr>
          <w:rFonts w:ascii="Times New Roman" w:eastAsia="Times New Roman" w:hAnsi="Times New Roman" w:cs="Times New Roman"/>
          <w:b/>
          <w:bCs/>
          <w:color w:val="4C4C4C"/>
          <w:sz w:val="28"/>
          <w:szCs w:val="28"/>
        </w:rPr>
        <w:t>Донген</w:t>
      </w:r>
      <w:proofErr w:type="spellEnd"/>
      <w:r w:rsidRPr="09A164BD">
        <w:rPr>
          <w:rFonts w:ascii="Times New Roman" w:eastAsia="Times New Roman" w:hAnsi="Times New Roman" w:cs="Times New Roman"/>
          <w:color w:val="4C4C4C"/>
          <w:sz w:val="28"/>
          <w:szCs w:val="28"/>
        </w:rPr>
        <w:t xml:space="preserve">), совместно участвовавших в ряде выставок1905-1907 гг., после их первой выставки 1905 г. Название было принято самой группой и прочно утвердилось за ней. Направление не имело </w:t>
      </w:r>
      <w:proofErr w:type="spellStart"/>
      <w:r w:rsidRPr="09A164BD">
        <w:rPr>
          <w:rFonts w:ascii="Times New Roman" w:eastAsia="Times New Roman" w:hAnsi="Times New Roman" w:cs="Times New Roman"/>
          <w:color w:val="4C4C4C"/>
          <w:sz w:val="28"/>
          <w:szCs w:val="28"/>
        </w:rPr>
        <w:t>четко</w:t>
      </w:r>
      <w:proofErr w:type="spellEnd"/>
      <w:r w:rsidRPr="09A164BD">
        <w:rPr>
          <w:rFonts w:ascii="Times New Roman" w:eastAsia="Times New Roman" w:hAnsi="Times New Roman" w:cs="Times New Roman"/>
          <w:color w:val="4C4C4C"/>
          <w:sz w:val="28"/>
          <w:szCs w:val="28"/>
        </w:rPr>
        <w:t xml:space="preserve"> сформулированной программы, манифеста или своей теории и просуществовало недолго, оставив, однако, заметный след в истории искусства. Его участников объединяло в те годы стремление к созданию художественных образов исключительно с помощью предельно яркого открытого цвета. Развивая художественные достижения постимпрессионистов </w:t>
      </w:r>
      <w:proofErr w:type="gramStart"/>
      <w:r w:rsidRPr="09A164BD">
        <w:rPr>
          <w:rFonts w:ascii="Times New Roman" w:eastAsia="Times New Roman" w:hAnsi="Times New Roman" w:cs="Times New Roman"/>
          <w:color w:val="4C4C4C"/>
          <w:sz w:val="28"/>
          <w:szCs w:val="28"/>
        </w:rPr>
        <w:t xml:space="preserve">( </w:t>
      </w:r>
      <w:r w:rsidRPr="09A164BD">
        <w:rPr>
          <w:rFonts w:ascii="Times New Roman" w:eastAsia="Times New Roman" w:hAnsi="Times New Roman" w:cs="Times New Roman"/>
          <w:b/>
          <w:bCs/>
          <w:color w:val="4C4C4C"/>
          <w:sz w:val="28"/>
          <w:szCs w:val="28"/>
        </w:rPr>
        <w:t>Сезанн</w:t>
      </w:r>
      <w:proofErr w:type="gramEnd"/>
      <w:r w:rsidRPr="09A164BD">
        <w:rPr>
          <w:rFonts w:ascii="Times New Roman" w:eastAsia="Times New Roman" w:hAnsi="Times New Roman" w:cs="Times New Roman"/>
          <w:b/>
          <w:bCs/>
          <w:color w:val="4C4C4C"/>
          <w:sz w:val="28"/>
          <w:szCs w:val="28"/>
        </w:rPr>
        <w:t>, Гоген, Ван Гог</w:t>
      </w:r>
      <w:r w:rsidRPr="09A164BD">
        <w:rPr>
          <w:rFonts w:ascii="Times New Roman" w:eastAsia="Times New Roman" w:hAnsi="Times New Roman" w:cs="Times New Roman"/>
          <w:color w:val="4C4C4C"/>
          <w:sz w:val="28"/>
          <w:szCs w:val="28"/>
        </w:rPr>
        <w:t xml:space="preserve">), опираясь на некоторые формальные </w:t>
      </w:r>
      <w:proofErr w:type="spellStart"/>
      <w:r w:rsidRPr="09A164BD">
        <w:rPr>
          <w:rFonts w:ascii="Times New Roman" w:eastAsia="Times New Roman" w:hAnsi="Times New Roman" w:cs="Times New Roman"/>
          <w:color w:val="4C4C4C"/>
          <w:sz w:val="28"/>
          <w:szCs w:val="28"/>
        </w:rPr>
        <w:t>приемы</w:t>
      </w:r>
      <w:proofErr w:type="spellEnd"/>
      <w:r w:rsidRPr="09A164BD">
        <w:rPr>
          <w:rFonts w:ascii="Times New Roman" w:eastAsia="Times New Roman" w:hAnsi="Times New Roman" w:cs="Times New Roman"/>
          <w:color w:val="4C4C4C"/>
          <w:sz w:val="28"/>
          <w:szCs w:val="28"/>
        </w:rPr>
        <w:t xml:space="preserve"> средневекового искусства (витражи, романское искусство) и японской гравюры, популярной в художественных кругах Франции со </w:t>
      </w:r>
      <w:proofErr w:type="spellStart"/>
      <w:r w:rsidRPr="09A164BD">
        <w:rPr>
          <w:rFonts w:ascii="Times New Roman" w:eastAsia="Times New Roman" w:hAnsi="Times New Roman" w:cs="Times New Roman"/>
          <w:color w:val="4C4C4C"/>
          <w:sz w:val="28"/>
          <w:szCs w:val="28"/>
        </w:rPr>
        <w:t>времен</w:t>
      </w:r>
      <w:proofErr w:type="spellEnd"/>
      <w:r w:rsidRPr="09A164BD">
        <w:rPr>
          <w:rFonts w:ascii="Times New Roman" w:eastAsia="Times New Roman" w:hAnsi="Times New Roman" w:cs="Times New Roman"/>
          <w:color w:val="4C4C4C"/>
          <w:sz w:val="28"/>
          <w:szCs w:val="28"/>
        </w:rPr>
        <w:t xml:space="preserve"> импрессионистов , </w:t>
      </w:r>
      <w:proofErr w:type="spellStart"/>
      <w:r w:rsidRPr="09A164BD">
        <w:rPr>
          <w:rFonts w:ascii="Times New Roman" w:eastAsia="Times New Roman" w:hAnsi="Times New Roman" w:cs="Times New Roman"/>
          <w:color w:val="4C4C4C"/>
          <w:sz w:val="28"/>
          <w:szCs w:val="28"/>
        </w:rPr>
        <w:t>фовисты</w:t>
      </w:r>
      <w:proofErr w:type="spellEnd"/>
      <w:r w:rsidRPr="09A164BD">
        <w:rPr>
          <w:rFonts w:ascii="Times New Roman" w:eastAsia="Times New Roman" w:hAnsi="Times New Roman" w:cs="Times New Roman"/>
          <w:color w:val="4C4C4C"/>
          <w:sz w:val="28"/>
          <w:szCs w:val="28"/>
        </w:rPr>
        <w:t xml:space="preserve"> стремились к максимальному использованию колористических возможностей живописи.</w:t>
      </w:r>
    </w:p>
    <w:p w14:paraId="68D3ABED" w14:textId="0A0EF0CB" w:rsidR="09A164BD" w:rsidRDefault="09A164BD" w:rsidP="09A164BD">
      <w:pPr>
        <w:rPr>
          <w:rFonts w:ascii="Times New Roman" w:eastAsia="Times New Roman" w:hAnsi="Times New Roman" w:cs="Times New Roman"/>
          <w:color w:val="4C4C4C"/>
          <w:sz w:val="28"/>
          <w:szCs w:val="28"/>
        </w:rPr>
      </w:pPr>
      <w:r w:rsidRPr="09A164BD">
        <w:rPr>
          <w:rFonts w:ascii="Times New Roman" w:eastAsia="Times New Roman" w:hAnsi="Times New Roman" w:cs="Times New Roman"/>
          <w:b/>
          <w:bCs/>
          <w:color w:val="4C4C4C"/>
          <w:sz w:val="28"/>
          <w:szCs w:val="28"/>
        </w:rPr>
        <w:t>Экспрессионизм</w:t>
      </w:r>
      <w:r w:rsidRPr="09A164BD">
        <w:rPr>
          <w:rFonts w:ascii="Times New Roman" w:eastAsia="Times New Roman" w:hAnsi="Times New Roman" w:cs="Times New Roman"/>
          <w:color w:val="4C4C4C"/>
          <w:sz w:val="28"/>
          <w:szCs w:val="28"/>
        </w:rPr>
        <w:t xml:space="preserve"> (от фр. </w:t>
      </w:r>
      <w:proofErr w:type="spellStart"/>
      <w:r w:rsidRPr="09A164BD">
        <w:rPr>
          <w:rFonts w:ascii="Times New Roman" w:eastAsia="Times New Roman" w:hAnsi="Times New Roman" w:cs="Times New Roman"/>
          <w:color w:val="4C4C4C"/>
          <w:sz w:val="28"/>
          <w:szCs w:val="28"/>
        </w:rPr>
        <w:t>expression</w:t>
      </w:r>
      <w:proofErr w:type="spellEnd"/>
      <w:r w:rsidRPr="09A164BD">
        <w:rPr>
          <w:rFonts w:ascii="Times New Roman" w:eastAsia="Times New Roman" w:hAnsi="Times New Roman" w:cs="Times New Roman"/>
          <w:color w:val="4C4C4C"/>
          <w:sz w:val="28"/>
          <w:szCs w:val="28"/>
        </w:rPr>
        <w:t xml:space="preserve"> — выразительность) — модернистское течение в западноевропейском искусстве, главным образом в Германии, первой трети 20 века, сложившееся в </w:t>
      </w:r>
      <w:proofErr w:type="spellStart"/>
      <w:r w:rsidRPr="09A164BD">
        <w:rPr>
          <w:rFonts w:ascii="Times New Roman" w:eastAsia="Times New Roman" w:hAnsi="Times New Roman" w:cs="Times New Roman"/>
          <w:color w:val="4C4C4C"/>
          <w:sz w:val="28"/>
          <w:szCs w:val="28"/>
        </w:rPr>
        <w:t>определенный</w:t>
      </w:r>
      <w:proofErr w:type="spellEnd"/>
      <w:r w:rsidRPr="09A164BD">
        <w:rPr>
          <w:rFonts w:ascii="Times New Roman" w:eastAsia="Times New Roman" w:hAnsi="Times New Roman" w:cs="Times New Roman"/>
          <w:color w:val="4C4C4C"/>
          <w:sz w:val="28"/>
          <w:szCs w:val="28"/>
        </w:rPr>
        <w:t xml:space="preserve"> исторический период — в преддверие первой мировой войны. Мировоззренческой основой экспрессионизма стал индивидуалистический протест против уродливого мира, все большее отчуждение человека от мира, чувства бесприютности, крушения, распада тех начал, на которых, казалось, так прочно покоилась европейская культура. Экспрессионистам свойственны тяготение к мистике и пессимизм. Художественные </w:t>
      </w:r>
      <w:proofErr w:type="spellStart"/>
      <w:r w:rsidRPr="09A164BD">
        <w:rPr>
          <w:rFonts w:ascii="Times New Roman" w:eastAsia="Times New Roman" w:hAnsi="Times New Roman" w:cs="Times New Roman"/>
          <w:color w:val="4C4C4C"/>
          <w:sz w:val="28"/>
          <w:szCs w:val="28"/>
        </w:rPr>
        <w:t>приемы</w:t>
      </w:r>
      <w:proofErr w:type="spellEnd"/>
      <w:r w:rsidRPr="09A164BD">
        <w:rPr>
          <w:rFonts w:ascii="Times New Roman" w:eastAsia="Times New Roman" w:hAnsi="Times New Roman" w:cs="Times New Roman"/>
          <w:color w:val="4C4C4C"/>
          <w:sz w:val="28"/>
          <w:szCs w:val="28"/>
        </w:rPr>
        <w:t xml:space="preserve">, характерные для экспрессионизма: отказ от иллюзорного пространства, стремление к </w:t>
      </w:r>
      <w:r w:rsidRPr="09A164BD">
        <w:rPr>
          <w:rFonts w:ascii="Times New Roman" w:eastAsia="Times New Roman" w:hAnsi="Times New Roman" w:cs="Times New Roman"/>
          <w:color w:val="4C4C4C"/>
          <w:sz w:val="28"/>
          <w:szCs w:val="28"/>
        </w:rPr>
        <w:lastRenderedPageBreak/>
        <w:t>плоскостной трактовке предметов, деформация предметов, любовь к резким красочным диссонансам, особый колорит, заключающий в себе апокалиптический драматизм. Художники воспринимали творчество как способ выражения эмоций.</w:t>
      </w:r>
    </w:p>
    <w:p w14:paraId="06D65FFC" w14:textId="17120DC8" w:rsidR="09A164BD" w:rsidRDefault="09A164BD" w:rsidP="09A164BD">
      <w:pPr>
        <w:rPr>
          <w:rFonts w:ascii="Times New Roman" w:eastAsia="Times New Roman" w:hAnsi="Times New Roman" w:cs="Times New Roman"/>
          <w:color w:val="4C4C4C"/>
          <w:sz w:val="28"/>
          <w:szCs w:val="28"/>
        </w:rPr>
      </w:pPr>
      <w:r w:rsidRPr="09A164BD">
        <w:rPr>
          <w:rFonts w:ascii="Times New Roman" w:eastAsia="Times New Roman" w:hAnsi="Times New Roman" w:cs="Times New Roman"/>
          <w:b/>
          <w:bCs/>
          <w:color w:val="4C4C4C"/>
          <w:sz w:val="28"/>
          <w:szCs w:val="28"/>
        </w:rPr>
        <w:t>Супрематизм</w:t>
      </w:r>
      <w:r w:rsidRPr="09A164BD">
        <w:rPr>
          <w:rFonts w:ascii="Times New Roman" w:eastAsia="Times New Roman" w:hAnsi="Times New Roman" w:cs="Times New Roman"/>
          <w:color w:val="4C4C4C"/>
          <w:sz w:val="28"/>
          <w:szCs w:val="28"/>
        </w:rPr>
        <w:t xml:space="preserve"> (от лат. </w:t>
      </w:r>
      <w:proofErr w:type="spellStart"/>
      <w:r w:rsidRPr="09A164BD">
        <w:rPr>
          <w:rFonts w:ascii="Times New Roman" w:eastAsia="Times New Roman" w:hAnsi="Times New Roman" w:cs="Times New Roman"/>
          <w:color w:val="4C4C4C"/>
          <w:sz w:val="28"/>
          <w:szCs w:val="28"/>
        </w:rPr>
        <w:t>supremus</w:t>
      </w:r>
      <w:proofErr w:type="spellEnd"/>
      <w:r w:rsidRPr="09A164BD">
        <w:rPr>
          <w:rFonts w:ascii="Times New Roman" w:eastAsia="Times New Roman" w:hAnsi="Times New Roman" w:cs="Times New Roman"/>
          <w:color w:val="4C4C4C"/>
          <w:sz w:val="28"/>
          <w:szCs w:val="28"/>
        </w:rPr>
        <w:t xml:space="preserve"> — высший, высочайший; первейший; последний, крайний, видимо, через польское </w:t>
      </w:r>
      <w:proofErr w:type="spellStart"/>
      <w:r w:rsidRPr="09A164BD">
        <w:rPr>
          <w:rFonts w:ascii="Times New Roman" w:eastAsia="Times New Roman" w:hAnsi="Times New Roman" w:cs="Times New Roman"/>
          <w:color w:val="4C4C4C"/>
          <w:sz w:val="28"/>
          <w:szCs w:val="28"/>
        </w:rPr>
        <w:t>supremacja</w:t>
      </w:r>
      <w:proofErr w:type="spellEnd"/>
      <w:r w:rsidRPr="09A164BD">
        <w:rPr>
          <w:rFonts w:ascii="Times New Roman" w:eastAsia="Times New Roman" w:hAnsi="Times New Roman" w:cs="Times New Roman"/>
          <w:color w:val="4C4C4C"/>
          <w:sz w:val="28"/>
          <w:szCs w:val="28"/>
        </w:rPr>
        <w:t xml:space="preserve"> — превосходство, главенство) Направление авангардного искусства первой трети XX в., создателем, главным представителем и теоретиком которого был русский художник </w:t>
      </w:r>
      <w:r w:rsidRPr="09A164BD">
        <w:rPr>
          <w:rFonts w:ascii="Times New Roman" w:eastAsia="Times New Roman" w:hAnsi="Times New Roman" w:cs="Times New Roman"/>
          <w:b/>
          <w:bCs/>
          <w:color w:val="4C4C4C"/>
          <w:sz w:val="28"/>
          <w:szCs w:val="28"/>
        </w:rPr>
        <w:t>Казимир Малевич</w:t>
      </w:r>
      <w:r w:rsidRPr="09A164BD">
        <w:rPr>
          <w:rFonts w:ascii="Times New Roman" w:eastAsia="Times New Roman" w:hAnsi="Times New Roman" w:cs="Times New Roman"/>
          <w:color w:val="4C4C4C"/>
          <w:sz w:val="28"/>
          <w:szCs w:val="28"/>
        </w:rPr>
        <w:t xml:space="preserve">. Сам термин никак не отражает сущности супрематизм. Фактически, в понимании Малевича, это оценочная характеристика. супрематизм — высшая ступень развития искусства на пути освобождения от всего </w:t>
      </w:r>
      <w:proofErr w:type="spellStart"/>
      <w:r w:rsidRPr="09A164BD">
        <w:rPr>
          <w:rFonts w:ascii="Times New Roman" w:eastAsia="Times New Roman" w:hAnsi="Times New Roman" w:cs="Times New Roman"/>
          <w:color w:val="4C4C4C"/>
          <w:sz w:val="28"/>
          <w:szCs w:val="28"/>
        </w:rPr>
        <w:t>внехудожественного</w:t>
      </w:r>
      <w:proofErr w:type="spellEnd"/>
      <w:r w:rsidRPr="09A164BD">
        <w:rPr>
          <w:rFonts w:ascii="Times New Roman" w:eastAsia="Times New Roman" w:hAnsi="Times New Roman" w:cs="Times New Roman"/>
          <w:color w:val="4C4C4C"/>
          <w:sz w:val="28"/>
          <w:szCs w:val="28"/>
        </w:rPr>
        <w:t xml:space="preserve">, на пути предельного выявления беспредметного, как сущности любого искусства. В этом смысле Малевич и первобытное орнаментальное искусство считал </w:t>
      </w:r>
      <w:proofErr w:type="spellStart"/>
      <w:r w:rsidRPr="09A164BD">
        <w:rPr>
          <w:rFonts w:ascii="Times New Roman" w:eastAsia="Times New Roman" w:hAnsi="Times New Roman" w:cs="Times New Roman"/>
          <w:color w:val="4C4C4C"/>
          <w:sz w:val="28"/>
          <w:szCs w:val="28"/>
        </w:rPr>
        <w:t>супрематическим</w:t>
      </w:r>
      <w:proofErr w:type="spellEnd"/>
      <w:r w:rsidRPr="09A164BD">
        <w:rPr>
          <w:rFonts w:ascii="Times New Roman" w:eastAsia="Times New Roman" w:hAnsi="Times New Roman" w:cs="Times New Roman"/>
          <w:color w:val="4C4C4C"/>
          <w:sz w:val="28"/>
          <w:szCs w:val="28"/>
        </w:rPr>
        <w:t xml:space="preserve"> (или «</w:t>
      </w:r>
      <w:proofErr w:type="spellStart"/>
      <w:r w:rsidRPr="09A164BD">
        <w:rPr>
          <w:rFonts w:ascii="Times New Roman" w:eastAsia="Times New Roman" w:hAnsi="Times New Roman" w:cs="Times New Roman"/>
          <w:color w:val="4C4C4C"/>
          <w:sz w:val="28"/>
          <w:szCs w:val="28"/>
        </w:rPr>
        <w:t>супремовидным</w:t>
      </w:r>
      <w:proofErr w:type="spellEnd"/>
      <w:r w:rsidRPr="09A164BD">
        <w:rPr>
          <w:rFonts w:ascii="Times New Roman" w:eastAsia="Times New Roman" w:hAnsi="Times New Roman" w:cs="Times New Roman"/>
          <w:color w:val="4C4C4C"/>
          <w:sz w:val="28"/>
          <w:szCs w:val="28"/>
        </w:rPr>
        <w:t>»). Впервые он применил этот термин к большой группе своих картин (39 или больше) с изображением геометрических абстракций ,включая знаменитый «</w:t>
      </w:r>
      <w:proofErr w:type="spellStart"/>
      <w:r w:rsidRPr="09A164BD">
        <w:rPr>
          <w:rFonts w:ascii="Times New Roman" w:eastAsia="Times New Roman" w:hAnsi="Times New Roman" w:cs="Times New Roman"/>
          <w:color w:val="4C4C4C"/>
          <w:sz w:val="28"/>
          <w:szCs w:val="28"/>
        </w:rPr>
        <w:t>Черный</w:t>
      </w:r>
      <w:proofErr w:type="spellEnd"/>
      <w:r w:rsidRPr="09A164BD">
        <w:rPr>
          <w:rFonts w:ascii="Times New Roman" w:eastAsia="Times New Roman" w:hAnsi="Times New Roman" w:cs="Times New Roman"/>
          <w:color w:val="4C4C4C"/>
          <w:sz w:val="28"/>
          <w:szCs w:val="28"/>
        </w:rPr>
        <w:t xml:space="preserve"> квадрат» на белом фоне, «</w:t>
      </w:r>
      <w:proofErr w:type="spellStart"/>
      <w:r w:rsidRPr="09A164BD">
        <w:rPr>
          <w:rFonts w:ascii="Times New Roman" w:eastAsia="Times New Roman" w:hAnsi="Times New Roman" w:cs="Times New Roman"/>
          <w:color w:val="4C4C4C"/>
          <w:sz w:val="28"/>
          <w:szCs w:val="28"/>
        </w:rPr>
        <w:t>Черный</w:t>
      </w:r>
      <w:proofErr w:type="spellEnd"/>
      <w:r w:rsidRPr="09A164BD">
        <w:rPr>
          <w:rFonts w:ascii="Times New Roman" w:eastAsia="Times New Roman" w:hAnsi="Times New Roman" w:cs="Times New Roman"/>
          <w:color w:val="4C4C4C"/>
          <w:sz w:val="28"/>
          <w:szCs w:val="28"/>
        </w:rPr>
        <w:t xml:space="preserve"> крест» и др., выставленных на петроградской футуристической выставке «ноль-десять» в 1915 г. Именно за этими и подобными им геометрическими абстракциями и закрепилось название Супрематизм, хотя сам Малевич относил к нему и многие свои работы 20-х гг., внешне содержавшие некоторые формы конкретных предметов, особенно — фигуры людей, но сохранявшие «</w:t>
      </w:r>
      <w:proofErr w:type="spellStart"/>
      <w:r w:rsidRPr="09A164BD">
        <w:rPr>
          <w:rFonts w:ascii="Times New Roman" w:eastAsia="Times New Roman" w:hAnsi="Times New Roman" w:cs="Times New Roman"/>
          <w:color w:val="4C4C4C"/>
          <w:sz w:val="28"/>
          <w:szCs w:val="28"/>
        </w:rPr>
        <w:t>супрематический</w:t>
      </w:r>
      <w:proofErr w:type="spellEnd"/>
      <w:r w:rsidRPr="09A164BD">
        <w:rPr>
          <w:rFonts w:ascii="Times New Roman" w:eastAsia="Times New Roman" w:hAnsi="Times New Roman" w:cs="Times New Roman"/>
          <w:color w:val="4C4C4C"/>
          <w:sz w:val="28"/>
          <w:szCs w:val="28"/>
        </w:rPr>
        <w:t xml:space="preserve"> дух». Да и собственно более поздние теоретические разработки Малевича не дают оснований сводить супрематизм (во всяком случае самого Малевича) только к геометрическим абстракциям, хотя они, конечно, составляют его ядро, сущность и даже (черно-белый и бело-белый супрематизм) подводят живопись к пределу </w:t>
      </w:r>
      <w:proofErr w:type="spellStart"/>
      <w:r w:rsidRPr="09A164BD">
        <w:rPr>
          <w:rFonts w:ascii="Times New Roman" w:eastAsia="Times New Roman" w:hAnsi="Times New Roman" w:cs="Times New Roman"/>
          <w:color w:val="4C4C4C"/>
          <w:sz w:val="28"/>
          <w:szCs w:val="28"/>
        </w:rPr>
        <w:t>ее</w:t>
      </w:r>
      <w:proofErr w:type="spellEnd"/>
      <w:r w:rsidRPr="09A164BD">
        <w:rPr>
          <w:rFonts w:ascii="Times New Roman" w:eastAsia="Times New Roman" w:hAnsi="Times New Roman" w:cs="Times New Roman"/>
          <w:color w:val="4C4C4C"/>
          <w:sz w:val="28"/>
          <w:szCs w:val="28"/>
        </w:rPr>
        <w:t xml:space="preserve"> бытия </w:t>
      </w:r>
      <w:proofErr w:type="gramStart"/>
      <w:r w:rsidRPr="09A164BD">
        <w:rPr>
          <w:rFonts w:ascii="Times New Roman" w:eastAsia="Times New Roman" w:hAnsi="Times New Roman" w:cs="Times New Roman"/>
          <w:color w:val="4C4C4C"/>
          <w:sz w:val="28"/>
          <w:szCs w:val="28"/>
        </w:rPr>
        <w:t>вообще</w:t>
      </w:r>
      <w:proofErr w:type="gramEnd"/>
      <w:r w:rsidRPr="09A164BD">
        <w:rPr>
          <w:rFonts w:ascii="Times New Roman" w:eastAsia="Times New Roman" w:hAnsi="Times New Roman" w:cs="Times New Roman"/>
          <w:color w:val="4C4C4C"/>
          <w:sz w:val="28"/>
          <w:szCs w:val="28"/>
        </w:rPr>
        <w:t xml:space="preserve"> как вида искусства, т. е. к живописному нулю, за которым уже нет собственно живописи. Этот путь во второй половине века и продолжили многочисленные направления в арт-деятельности, отказавшиеся от кистей, красок, холста. </w:t>
      </w:r>
    </w:p>
    <w:p w14:paraId="0196D9AD" w14:textId="71351BC8" w:rsidR="09A164BD" w:rsidRDefault="09A164BD" w:rsidP="09A164BD">
      <w:pPr>
        <w:rPr>
          <w:rFonts w:ascii="Times New Roman" w:eastAsia="Times New Roman" w:hAnsi="Times New Roman" w:cs="Times New Roman"/>
          <w:color w:val="4C4C4C"/>
          <w:sz w:val="28"/>
          <w:szCs w:val="28"/>
        </w:rPr>
      </w:pPr>
      <w:r w:rsidRPr="09A164BD">
        <w:rPr>
          <w:rFonts w:ascii="Times New Roman" w:eastAsia="Times New Roman" w:hAnsi="Times New Roman" w:cs="Times New Roman"/>
          <w:color w:val="4C4C4C"/>
          <w:sz w:val="28"/>
          <w:szCs w:val="28"/>
        </w:rPr>
        <w:t>Вопросы:</w:t>
      </w:r>
    </w:p>
    <w:p w14:paraId="369FDEAB" w14:textId="0B196194" w:rsidR="09A164BD" w:rsidRDefault="09A164BD" w:rsidP="09A164BD">
      <w:pPr>
        <w:pStyle w:val="a3"/>
        <w:numPr>
          <w:ilvl w:val="0"/>
          <w:numId w:val="1"/>
        </w:numPr>
        <w:rPr>
          <w:rFonts w:ascii="Times New Roman" w:eastAsia="Times New Roman" w:hAnsi="Times New Roman" w:cs="Times New Roman"/>
          <w:color w:val="4C4C4C"/>
          <w:sz w:val="28"/>
          <w:szCs w:val="28"/>
        </w:rPr>
      </w:pPr>
      <w:r w:rsidRPr="09A164BD">
        <w:rPr>
          <w:rFonts w:ascii="Times New Roman" w:eastAsia="Times New Roman" w:hAnsi="Times New Roman" w:cs="Times New Roman"/>
          <w:color w:val="4C4C4C"/>
          <w:sz w:val="28"/>
          <w:szCs w:val="28"/>
        </w:rPr>
        <w:t>В чём заключается основная проблематика искусства 20 века?</w:t>
      </w:r>
    </w:p>
    <w:p w14:paraId="5FC43A1D" w14:textId="44568E79" w:rsidR="09A164BD" w:rsidRDefault="09A164BD" w:rsidP="09A164BD">
      <w:pPr>
        <w:pStyle w:val="a3"/>
        <w:numPr>
          <w:ilvl w:val="0"/>
          <w:numId w:val="1"/>
        </w:numPr>
        <w:rPr>
          <w:rFonts w:ascii="Times New Roman" w:eastAsia="Times New Roman" w:hAnsi="Times New Roman" w:cs="Times New Roman"/>
          <w:color w:val="4C4C4C"/>
          <w:sz w:val="28"/>
          <w:szCs w:val="28"/>
        </w:rPr>
      </w:pPr>
      <w:r w:rsidRPr="09A164BD">
        <w:rPr>
          <w:rFonts w:ascii="Times New Roman" w:eastAsia="Times New Roman" w:hAnsi="Times New Roman" w:cs="Times New Roman"/>
          <w:color w:val="4C4C4C"/>
          <w:sz w:val="28"/>
          <w:szCs w:val="28"/>
        </w:rPr>
        <w:t>В чём заключается преемственность искусства конца 19 века и модернизма?</w:t>
      </w:r>
    </w:p>
    <w:p w14:paraId="2C80CFF1" w14:textId="4D94035E" w:rsidR="09A164BD" w:rsidRDefault="09A164BD" w:rsidP="09A164BD">
      <w:pPr>
        <w:pStyle w:val="a3"/>
        <w:numPr>
          <w:ilvl w:val="0"/>
          <w:numId w:val="1"/>
        </w:numPr>
        <w:rPr>
          <w:color w:val="4C4C4C"/>
          <w:sz w:val="28"/>
          <w:szCs w:val="28"/>
        </w:rPr>
      </w:pPr>
      <w:r w:rsidRPr="09A164BD">
        <w:rPr>
          <w:rFonts w:ascii="Times New Roman" w:eastAsia="Times New Roman" w:hAnsi="Times New Roman" w:cs="Times New Roman"/>
          <w:color w:val="4C4C4C"/>
          <w:sz w:val="28"/>
          <w:szCs w:val="28"/>
        </w:rPr>
        <w:t>Основные виды абстрактного искусства.</w:t>
      </w:r>
    </w:p>
    <w:sectPr w:rsidR="09A164B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B5427"/>
    <w:multiLevelType w:val="hybridMultilevel"/>
    <w:tmpl w:val="3C36751E"/>
    <w:lvl w:ilvl="0" w:tplc="7154251A">
      <w:start w:val="1"/>
      <w:numFmt w:val="decimal"/>
      <w:lvlText w:val="%1."/>
      <w:lvlJc w:val="left"/>
      <w:pPr>
        <w:ind w:left="720" w:hanging="360"/>
      </w:pPr>
    </w:lvl>
    <w:lvl w:ilvl="1" w:tplc="D5E8BCDE">
      <w:start w:val="1"/>
      <w:numFmt w:val="lowerLetter"/>
      <w:lvlText w:val="%2."/>
      <w:lvlJc w:val="left"/>
      <w:pPr>
        <w:ind w:left="1440" w:hanging="360"/>
      </w:pPr>
    </w:lvl>
    <w:lvl w:ilvl="2" w:tplc="2C4E2DF4">
      <w:start w:val="1"/>
      <w:numFmt w:val="lowerRoman"/>
      <w:lvlText w:val="%3."/>
      <w:lvlJc w:val="right"/>
      <w:pPr>
        <w:ind w:left="2160" w:hanging="180"/>
      </w:pPr>
    </w:lvl>
    <w:lvl w:ilvl="3" w:tplc="2F288E3C">
      <w:start w:val="1"/>
      <w:numFmt w:val="decimal"/>
      <w:lvlText w:val="%4."/>
      <w:lvlJc w:val="left"/>
      <w:pPr>
        <w:ind w:left="2880" w:hanging="360"/>
      </w:pPr>
    </w:lvl>
    <w:lvl w:ilvl="4" w:tplc="0DDCF1B4">
      <w:start w:val="1"/>
      <w:numFmt w:val="lowerLetter"/>
      <w:lvlText w:val="%5."/>
      <w:lvlJc w:val="left"/>
      <w:pPr>
        <w:ind w:left="3600" w:hanging="360"/>
      </w:pPr>
    </w:lvl>
    <w:lvl w:ilvl="5" w:tplc="5144F6BE">
      <w:start w:val="1"/>
      <w:numFmt w:val="lowerRoman"/>
      <w:lvlText w:val="%6."/>
      <w:lvlJc w:val="right"/>
      <w:pPr>
        <w:ind w:left="4320" w:hanging="180"/>
      </w:pPr>
    </w:lvl>
    <w:lvl w:ilvl="6" w:tplc="7C3C768A">
      <w:start w:val="1"/>
      <w:numFmt w:val="decimal"/>
      <w:lvlText w:val="%7."/>
      <w:lvlJc w:val="left"/>
      <w:pPr>
        <w:ind w:left="5040" w:hanging="360"/>
      </w:pPr>
    </w:lvl>
    <w:lvl w:ilvl="7" w:tplc="1AB4EF14">
      <w:start w:val="1"/>
      <w:numFmt w:val="lowerLetter"/>
      <w:lvlText w:val="%8."/>
      <w:lvlJc w:val="left"/>
      <w:pPr>
        <w:ind w:left="5760" w:hanging="360"/>
      </w:pPr>
    </w:lvl>
    <w:lvl w:ilvl="8" w:tplc="6DBEA5E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EDF428"/>
    <w:rsid w:val="000A3FE9"/>
    <w:rsid w:val="00FC0BD0"/>
    <w:rsid w:val="09A164BD"/>
    <w:rsid w:val="3AEDF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F428"/>
  <w15:chartTrackingRefBased/>
  <w15:docId w15:val="{8B87CA4C-CF10-453A-A389-C46BAA8A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1347</Words>
  <Characters>7680</Characters>
  <Application>Microsoft Office Word</Application>
  <DocSecurity>0</DocSecurity>
  <Lines>64</Lines>
  <Paragraphs>18</Paragraphs>
  <ScaleCrop>false</ScaleCrop>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Федюшин Алексей</dc:creator>
  <cp:keywords/>
  <dc:description/>
  <cp:lastModifiedBy>Света Асташова</cp:lastModifiedBy>
  <cp:revision>3</cp:revision>
  <dcterms:created xsi:type="dcterms:W3CDTF">2020-04-23T16:05:00Z</dcterms:created>
  <dcterms:modified xsi:type="dcterms:W3CDTF">2020-04-24T09:33:00Z</dcterms:modified>
</cp:coreProperties>
</file>