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73" w:rsidRDefault="00510273" w:rsidP="00510273">
      <w:pPr>
        <w:ind w:firstLine="709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НОВОЕ </w:t>
      </w:r>
      <w:r>
        <w:rPr>
          <w:b/>
          <w:color w:val="FF0000"/>
          <w:sz w:val="28"/>
        </w:rPr>
        <w:t>8</w:t>
      </w:r>
      <w:bookmarkStart w:id="0" w:name="_GoBack"/>
      <w:bookmarkEnd w:id="0"/>
      <w:r>
        <w:rPr>
          <w:b/>
          <w:color w:val="FF0000"/>
          <w:sz w:val="28"/>
        </w:rPr>
        <w:t xml:space="preserve"> ЗАДАНИЕ!</w:t>
      </w:r>
    </w:p>
    <w:p w:rsidR="00510273" w:rsidRDefault="00510273" w:rsidP="0065431F">
      <w:pPr>
        <w:pStyle w:val="a3"/>
        <w:jc w:val="center"/>
        <w:rPr>
          <w:b/>
          <w:sz w:val="28"/>
        </w:rPr>
      </w:pPr>
    </w:p>
    <w:p w:rsidR="00510273" w:rsidRDefault="00510273" w:rsidP="0065431F">
      <w:pPr>
        <w:pStyle w:val="a3"/>
        <w:jc w:val="center"/>
        <w:rPr>
          <w:b/>
          <w:sz w:val="28"/>
        </w:rPr>
      </w:pPr>
    </w:p>
    <w:p w:rsidR="00B7033F" w:rsidRDefault="0065431F" w:rsidP="0065431F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Искусство Франции </w:t>
      </w:r>
      <w:r w:rsidR="00B7033F">
        <w:rPr>
          <w:b/>
          <w:sz w:val="28"/>
          <w:lang w:val="en-US"/>
        </w:rPr>
        <w:t>XVII</w:t>
      </w:r>
      <w:r w:rsidR="00B7033F">
        <w:rPr>
          <w:b/>
          <w:sz w:val="28"/>
        </w:rPr>
        <w:t xml:space="preserve"> в.</w:t>
      </w:r>
    </w:p>
    <w:p w:rsidR="00B7033F" w:rsidRDefault="00B7033F" w:rsidP="00B7033F">
      <w:pPr>
        <w:pStyle w:val="a3"/>
        <w:rPr>
          <w:sz w:val="28"/>
        </w:rPr>
      </w:pPr>
      <w:r>
        <w:rPr>
          <w:sz w:val="28"/>
        </w:rPr>
        <w:t>Во французской архитектуре этого времени наблюдается постепенное формирование классического направления. В живописи - влияние маньеризма, фламандского и итальянского барокко, караваджизма и реалистического искусства Голландии. К этому периоду относится деятельность трех братьев Ленен. Самым выдающимся был Луи Ленен. Они писали сцены из жизни крестьян. В картине «Семейство молочницы» в спокойных фигурах есть нечто человечески священное, нет суетливости жанровой сцены. Творчество Жоржа де Латура называют «живописью реального мира».</w:t>
      </w:r>
    </w:p>
    <w:p w:rsidR="00B7033F" w:rsidRDefault="00B7033F" w:rsidP="00B7033F">
      <w:pPr>
        <w:pStyle w:val="a3"/>
        <w:rPr>
          <w:sz w:val="28"/>
        </w:rPr>
      </w:pPr>
      <w:r>
        <w:rPr>
          <w:sz w:val="28"/>
        </w:rPr>
        <w:t>В 1648 г. была основана Королевская академия живописи и скульптуры. С 60-х гг. Академия полность подчинена двору. В 1671 г. образовалась Академия Архитектуры. Многие художники подолгу жили в Италии. Пуссен провел в Риме почти всю жизнь.</w:t>
      </w:r>
    </w:p>
    <w:p w:rsidR="00B7033F" w:rsidRDefault="00B7033F" w:rsidP="00B7033F">
      <w:pPr>
        <w:pStyle w:val="a3"/>
        <w:rPr>
          <w:sz w:val="28"/>
        </w:rPr>
      </w:pPr>
      <w:r w:rsidRPr="00EE1924">
        <w:rPr>
          <w:b/>
          <w:i/>
          <w:sz w:val="28"/>
        </w:rPr>
        <w:t>Классицизм – новое возрождение античности. Его основа – стремление к рациональному, к разумному, к порядку.</w:t>
      </w:r>
      <w:r>
        <w:rPr>
          <w:sz w:val="28"/>
        </w:rPr>
        <w:t xml:space="preserve"> Классицизм </w:t>
      </w:r>
      <w:r>
        <w:rPr>
          <w:sz w:val="28"/>
          <w:lang w:val="en-US"/>
        </w:rPr>
        <w:t>XVII</w:t>
      </w:r>
      <w:r>
        <w:rPr>
          <w:sz w:val="28"/>
        </w:rPr>
        <w:t>в. отличался возвышенной мечтательностью и несколько холодноватой отвлеченностью. Классицизм культивировал чувство долга. Свет и тень на картинах в прямом и переносном смысле четко разделены. Мужественный герой мужественен везде, а</w:t>
      </w:r>
      <w:r w:rsidR="00EE1924">
        <w:rPr>
          <w:sz w:val="28"/>
        </w:rPr>
        <w:t xml:space="preserve"> скупой скупится. Переходы и</w:t>
      </w:r>
      <w:r>
        <w:rPr>
          <w:sz w:val="28"/>
        </w:rPr>
        <w:t xml:space="preserve"> оттенки у классицизма не в чести. </w:t>
      </w:r>
    </w:p>
    <w:p w:rsidR="00B7033F" w:rsidRDefault="00B7033F" w:rsidP="00B7033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Классическое направление в </w:t>
      </w:r>
      <w:r w:rsidR="00EE1924">
        <w:rPr>
          <w:color w:val="000000"/>
          <w:sz w:val="28"/>
        </w:rPr>
        <w:t xml:space="preserve">живописи связано с именем </w:t>
      </w:r>
      <w:r w:rsidR="00EE1924" w:rsidRPr="00EE1924">
        <w:rPr>
          <w:b/>
          <w:color w:val="000000"/>
          <w:sz w:val="28"/>
        </w:rPr>
        <w:t>Никола</w:t>
      </w:r>
      <w:r w:rsidRPr="00EE1924">
        <w:rPr>
          <w:b/>
          <w:color w:val="000000"/>
          <w:sz w:val="28"/>
        </w:rPr>
        <w:t xml:space="preserve"> Пуссена</w:t>
      </w:r>
      <w:r>
        <w:rPr>
          <w:color w:val="000000"/>
          <w:sz w:val="28"/>
        </w:rPr>
        <w:t>. Ему свойствен</w:t>
      </w:r>
      <w:r w:rsidR="00EE1924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ы четкий линейный ритм, статичность. Пуссен не изображал свою современность. Он пишет мифологические сюжеты как величественное видение исчезнувшего золотого века. Пуссен – строгий мечтатель. Пейзажи Пуссена – героическая конструкция, обладающая всемирным размахом. Раннее сложение классицизма, стремление к разумности, логичности, порядку и теоретическому формулированию идеала, ощущение неповторимости каждого человека отражено в искусстве Франции. Пуссен уподоблял типы построения картины античным музыкальным ладам. Видна логика, ясность, равновесие в построении композиции, в расстановке фигур, в распределении масс, в движениях – благородная грация. </w:t>
      </w:r>
    </w:p>
    <w:p w:rsidR="00B7033F" w:rsidRDefault="00B7033F" w:rsidP="00B7033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Классически идеализированный пейзаж создает </w:t>
      </w:r>
      <w:r w:rsidRPr="00EE1924">
        <w:rPr>
          <w:b/>
          <w:color w:val="000000"/>
          <w:sz w:val="28"/>
        </w:rPr>
        <w:t>Клод Лор</w:t>
      </w:r>
      <w:r w:rsidR="007F3FF8">
        <w:rPr>
          <w:b/>
          <w:color w:val="000000"/>
          <w:sz w:val="28"/>
        </w:rPr>
        <w:t>р</w:t>
      </w:r>
      <w:r w:rsidRPr="00EE1924">
        <w:rPr>
          <w:b/>
          <w:color w:val="000000"/>
          <w:sz w:val="28"/>
        </w:rPr>
        <w:t>ен</w:t>
      </w:r>
      <w:r>
        <w:rPr>
          <w:color w:val="000000"/>
          <w:sz w:val="28"/>
        </w:rPr>
        <w:t xml:space="preserve">. Вторая половина </w:t>
      </w:r>
      <w:r>
        <w:rPr>
          <w:color w:val="000000"/>
          <w:sz w:val="28"/>
          <w:lang w:val="en-US"/>
        </w:rPr>
        <w:t>XVII</w:t>
      </w:r>
      <w:r w:rsidRPr="008A75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в. связана с длительным правлением короля Людовика</w:t>
      </w:r>
      <w:r w:rsidRPr="008A75E1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XIV</w:t>
      </w:r>
      <w:r>
        <w:rPr>
          <w:color w:val="000000"/>
          <w:sz w:val="28"/>
        </w:rPr>
        <w:t xml:space="preserve"> – короля-солнце.</w:t>
      </w:r>
    </w:p>
    <w:p w:rsidR="007F3FF8" w:rsidRDefault="007F3FF8" w:rsidP="00B7033F">
      <w:pPr>
        <w:ind w:firstLine="709"/>
        <w:jc w:val="both"/>
        <w:rPr>
          <w:color w:val="000000"/>
          <w:sz w:val="28"/>
        </w:rPr>
      </w:pPr>
    </w:p>
    <w:p w:rsidR="00826C4F" w:rsidRDefault="00826C4F" w:rsidP="007F3FF8">
      <w:pPr>
        <w:ind w:firstLine="709"/>
        <w:jc w:val="center"/>
        <w:rPr>
          <w:b/>
          <w:color w:val="000000"/>
          <w:sz w:val="28"/>
        </w:rPr>
      </w:pPr>
    </w:p>
    <w:p w:rsidR="00826C4F" w:rsidRDefault="00826C4F" w:rsidP="007F3FF8">
      <w:pPr>
        <w:ind w:firstLine="709"/>
        <w:jc w:val="center"/>
        <w:rPr>
          <w:b/>
          <w:color w:val="000000"/>
          <w:sz w:val="28"/>
        </w:rPr>
      </w:pPr>
    </w:p>
    <w:p w:rsidR="00826C4F" w:rsidRDefault="00826C4F" w:rsidP="007F3FF8">
      <w:pPr>
        <w:ind w:firstLine="709"/>
        <w:jc w:val="center"/>
        <w:rPr>
          <w:b/>
          <w:color w:val="000000"/>
          <w:sz w:val="28"/>
        </w:rPr>
      </w:pPr>
    </w:p>
    <w:p w:rsidR="00826C4F" w:rsidRDefault="00826C4F" w:rsidP="007F3FF8">
      <w:pPr>
        <w:ind w:firstLine="709"/>
        <w:jc w:val="center"/>
        <w:rPr>
          <w:b/>
          <w:color w:val="000000"/>
          <w:sz w:val="28"/>
        </w:rPr>
      </w:pPr>
    </w:p>
    <w:p w:rsidR="00826C4F" w:rsidRDefault="00826C4F" w:rsidP="007F3FF8">
      <w:pPr>
        <w:ind w:firstLine="709"/>
        <w:jc w:val="center"/>
        <w:rPr>
          <w:b/>
          <w:color w:val="000000"/>
          <w:sz w:val="28"/>
        </w:rPr>
      </w:pPr>
    </w:p>
    <w:p w:rsidR="00826C4F" w:rsidRDefault="00826C4F" w:rsidP="007F3FF8">
      <w:pPr>
        <w:ind w:firstLine="709"/>
        <w:jc w:val="center"/>
        <w:rPr>
          <w:b/>
          <w:color w:val="000000"/>
          <w:sz w:val="28"/>
        </w:rPr>
      </w:pPr>
    </w:p>
    <w:p w:rsidR="00826C4F" w:rsidRDefault="00826C4F" w:rsidP="007F3FF8">
      <w:pPr>
        <w:ind w:firstLine="709"/>
        <w:jc w:val="center"/>
        <w:rPr>
          <w:b/>
          <w:color w:val="000000"/>
          <w:sz w:val="28"/>
        </w:rPr>
      </w:pPr>
    </w:p>
    <w:p w:rsidR="00826C4F" w:rsidRDefault="00826C4F" w:rsidP="007F3FF8">
      <w:pPr>
        <w:ind w:firstLine="709"/>
        <w:jc w:val="center"/>
        <w:rPr>
          <w:b/>
          <w:color w:val="000000"/>
          <w:sz w:val="28"/>
        </w:rPr>
      </w:pPr>
    </w:p>
    <w:p w:rsidR="007F3FF8" w:rsidRDefault="007F3FF8" w:rsidP="007F3FF8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Задания и вопросы</w:t>
      </w:r>
    </w:p>
    <w:p w:rsidR="007F3FF8" w:rsidRDefault="007F3FF8" w:rsidP="007F3FF8">
      <w:pPr>
        <w:ind w:firstLine="709"/>
        <w:jc w:val="center"/>
        <w:rPr>
          <w:b/>
          <w:color w:val="000000"/>
          <w:sz w:val="28"/>
        </w:rPr>
      </w:pPr>
    </w:p>
    <w:p w:rsidR="007F3FF8" w:rsidRDefault="007F3FF8" w:rsidP="007F3FF8">
      <w:pPr>
        <w:ind w:firstLine="709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Работа с дополнительным материалом – </w:t>
      </w:r>
      <w:r>
        <w:rPr>
          <w:color w:val="000000"/>
          <w:sz w:val="28"/>
        </w:rPr>
        <w:t xml:space="preserve">биографии Никола Пуссена и Клода Лоррена. </w:t>
      </w:r>
    </w:p>
    <w:p w:rsidR="007F3FF8" w:rsidRDefault="007F3FF8" w:rsidP="007F3FF8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Архитектура Франции 17 века.</w:t>
      </w:r>
    </w:p>
    <w:p w:rsidR="007F3FF8" w:rsidRDefault="007F3FF8" w:rsidP="007F3FF8">
      <w:pPr>
        <w:ind w:firstLine="709"/>
        <w:rPr>
          <w:color w:val="000000"/>
          <w:sz w:val="28"/>
        </w:rPr>
      </w:pPr>
    </w:p>
    <w:p w:rsidR="007F3FF8" w:rsidRDefault="007F3FF8" w:rsidP="007F3FF8">
      <w:pPr>
        <w:pStyle w:val="a5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Какой стиль появляется во Франции 17 века, его определение (используя дополнительный материал)</w:t>
      </w:r>
      <w:r w:rsidR="00516475">
        <w:rPr>
          <w:color w:val="000000"/>
          <w:sz w:val="28"/>
        </w:rPr>
        <w:t xml:space="preserve"> и проявления в живописи, скульптуре и архитектуре</w:t>
      </w:r>
      <w:r>
        <w:rPr>
          <w:color w:val="000000"/>
          <w:sz w:val="28"/>
        </w:rPr>
        <w:t>.</w:t>
      </w:r>
    </w:p>
    <w:p w:rsidR="007F3FF8" w:rsidRDefault="00826C4F" w:rsidP="007F3FF8">
      <w:pPr>
        <w:pStyle w:val="a5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Основные периоды в творчестве Никола Пуссена и их особенности</w:t>
      </w:r>
    </w:p>
    <w:p w:rsidR="00516475" w:rsidRDefault="00435FD2" w:rsidP="007F3FF8">
      <w:pPr>
        <w:pStyle w:val="a5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Основной жанр в творчестве Клода Лоррена и произведения в этом жанре</w:t>
      </w:r>
    </w:p>
    <w:p w:rsidR="00826C4F" w:rsidRDefault="00516475" w:rsidP="007F3FF8">
      <w:pPr>
        <w:pStyle w:val="a5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Наиболее интересные и значимые памятники архитектуры и их авторы.</w:t>
      </w:r>
    </w:p>
    <w:p w:rsidR="00516475" w:rsidRDefault="00C61721" w:rsidP="007F3FF8">
      <w:pPr>
        <w:pStyle w:val="a5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Понравившееся вам произведение, что привлекло, почему</w:t>
      </w:r>
    </w:p>
    <w:p w:rsidR="00C61721" w:rsidRPr="007F3FF8" w:rsidRDefault="00C61721" w:rsidP="00C61721">
      <w:pPr>
        <w:pStyle w:val="a5"/>
        <w:ind w:left="1069"/>
        <w:rPr>
          <w:color w:val="000000"/>
          <w:sz w:val="28"/>
        </w:rPr>
      </w:pPr>
    </w:p>
    <w:p w:rsidR="00B7033F" w:rsidRDefault="00B7033F" w:rsidP="00B7033F">
      <w:pPr>
        <w:jc w:val="both"/>
        <w:rPr>
          <w:color w:val="000000"/>
          <w:sz w:val="24"/>
        </w:rPr>
      </w:pPr>
    </w:p>
    <w:p w:rsidR="00282D7D" w:rsidRDefault="00510273"/>
    <w:sectPr w:rsidR="0028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419"/>
    <w:multiLevelType w:val="hybridMultilevel"/>
    <w:tmpl w:val="348E8B50"/>
    <w:lvl w:ilvl="0" w:tplc="C0E6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E"/>
    <w:rsid w:val="001E694E"/>
    <w:rsid w:val="002A726A"/>
    <w:rsid w:val="002E1A3D"/>
    <w:rsid w:val="00435FD2"/>
    <w:rsid w:val="00510273"/>
    <w:rsid w:val="00516475"/>
    <w:rsid w:val="0065431F"/>
    <w:rsid w:val="007F3FF8"/>
    <w:rsid w:val="00826C4F"/>
    <w:rsid w:val="00B7033F"/>
    <w:rsid w:val="00C61721"/>
    <w:rsid w:val="00EE1924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63B"/>
  <w15:docId w15:val="{A955E817-AA08-40D3-84BE-7D3B2C7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033F"/>
    <w:pPr>
      <w:ind w:firstLine="709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7033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6</cp:revision>
  <dcterms:created xsi:type="dcterms:W3CDTF">2020-05-05T14:00:00Z</dcterms:created>
  <dcterms:modified xsi:type="dcterms:W3CDTF">2020-05-06T13:17:00Z</dcterms:modified>
</cp:coreProperties>
</file>