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F00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color w:val="000000"/>
          <w:sz w:val="28"/>
        </w:rPr>
      </w:pPr>
      <w:r w:rsidRPr="00E80F00">
        <w:rPr>
          <w:b/>
          <w:bCs/>
          <w:i/>
          <w:color w:val="000000"/>
          <w:sz w:val="28"/>
        </w:rPr>
        <w:t>Тема</w:t>
      </w:r>
    </w:p>
    <w:p w:rsidR="002D4C7D" w:rsidRPr="00E80F00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color w:val="000000"/>
          <w:sz w:val="28"/>
        </w:rPr>
      </w:pPr>
      <w:r w:rsidRPr="00E80F00">
        <w:rPr>
          <w:b/>
          <w:bCs/>
          <w:i/>
          <w:color w:val="000000"/>
          <w:sz w:val="28"/>
        </w:rPr>
        <w:t xml:space="preserve"> </w:t>
      </w:r>
      <w:r w:rsidRPr="00E80F00">
        <w:rPr>
          <w:b/>
          <w:bCs/>
          <w:i/>
          <w:color w:val="000000"/>
          <w:sz w:val="28"/>
        </w:rPr>
        <w:t>«</w:t>
      </w:r>
      <w:r w:rsidRPr="00E80F00">
        <w:rPr>
          <w:b/>
          <w:bCs/>
          <w:i/>
          <w:color w:val="000000"/>
          <w:sz w:val="28"/>
        </w:rPr>
        <w:t>Дискуссии о путях и методах построения социализма в СССР»</w:t>
      </w:r>
    </w:p>
    <w:p w:rsidR="002D4C7D" w:rsidRPr="00E80F00" w:rsidRDefault="00E80F00" w:rsidP="002D4C7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000000"/>
          <w:szCs w:val="21"/>
        </w:rPr>
      </w:pPr>
      <w:r w:rsidRPr="00E80F00">
        <w:rPr>
          <w:b/>
          <w:i/>
          <w:color w:val="000000"/>
          <w:szCs w:val="21"/>
        </w:rPr>
        <w:t>(25.03.2020г)</w:t>
      </w:r>
      <w:bookmarkStart w:id="0" w:name="_GoBack"/>
      <w:bookmarkEnd w:id="0"/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План: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 Начало социализма в СССР.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2. Образование СССР и Конституция 1924 г.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 Дискуссии о путях и методах построения социализма в СССР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</w:t>
      </w:r>
      <w:r>
        <w:rPr>
          <w:color w:val="000000"/>
        </w:rPr>
        <w:t>. Культ личности и сталинские репрессии.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Цели: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000000"/>
        </w:rPr>
        <w:t>Образовательная</w:t>
      </w:r>
      <w:proofErr w:type="gramEnd"/>
      <w:r>
        <w:rPr>
          <w:b/>
          <w:bCs/>
          <w:color w:val="000000"/>
        </w:rPr>
        <w:t>:</w:t>
      </w:r>
      <w:r>
        <w:rPr>
          <w:color w:val="000000"/>
        </w:rPr>
        <w:t> расширить и обобщить представления о становлении советского государства и его внутренней политике.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000000"/>
        </w:rPr>
        <w:t>Развивающая</w:t>
      </w:r>
      <w:proofErr w:type="gramEnd"/>
      <w:r>
        <w:rPr>
          <w:b/>
          <w:bCs/>
          <w:color w:val="000000"/>
        </w:rPr>
        <w:t>:</w:t>
      </w:r>
      <w:r>
        <w:rPr>
          <w:color w:val="000000"/>
        </w:rPr>
        <w:t> содействовать развитию аналитических и оценочных умений, совершенствованию ранее полученных знаний.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000000"/>
        </w:rPr>
        <w:t>Воспитательная</w:t>
      </w:r>
      <w:proofErr w:type="gramEnd"/>
      <w:r>
        <w:rPr>
          <w:b/>
          <w:bCs/>
          <w:color w:val="000000"/>
        </w:rPr>
        <w:t>:</w:t>
      </w:r>
      <w:r>
        <w:rPr>
          <w:color w:val="000000"/>
        </w:rPr>
        <w:t> воспитать уважение к историческим событиям и патриотические чувства.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Основные понятия:</w:t>
      </w:r>
      <w:r>
        <w:rPr>
          <w:color w:val="000000"/>
        </w:rPr>
        <w:t> Конституция, культ личности, развернутый социализм, коммунизм, индустриализация.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1. Строительство социализма в СССР.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Борьба за передел мира между крупнейшими империалистическими державами, обострившаяся </w:t>
      </w:r>
      <w:proofErr w:type="gramStart"/>
      <w:r>
        <w:rPr>
          <w:color w:val="000000"/>
        </w:rPr>
        <w:t>в начале</w:t>
      </w:r>
      <w:proofErr w:type="gramEnd"/>
      <w:r>
        <w:rPr>
          <w:color w:val="000000"/>
        </w:rPr>
        <w:t xml:space="preserve"> XX в., поставила под вопрос существование России как самостоятельного независимого государства. Октябрьская революция, повернув страну на путь социалистического развития, не только спасла Россию от политического и экономического закабаления, но превратила ее в лидера – первопроходца.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FF0000"/>
          <w:u w:val="single"/>
        </w:rPr>
      </w:pPr>
      <w:r w:rsidRPr="002D4C7D">
        <w:rPr>
          <w:b/>
          <w:color w:val="FF0000"/>
          <w:u w:val="single"/>
        </w:rPr>
        <w:t>З</w:t>
      </w:r>
      <w:r>
        <w:rPr>
          <w:b/>
          <w:color w:val="FF0000"/>
          <w:u w:val="single"/>
        </w:rPr>
        <w:t>аписать</w:t>
      </w:r>
      <w:r w:rsidRPr="002D4C7D">
        <w:rPr>
          <w:b/>
          <w:color w:val="FF0000"/>
          <w:u w:val="single"/>
        </w:rPr>
        <w:t xml:space="preserve"> в тетрадь</w:t>
      </w:r>
    </w:p>
    <w:p w:rsidR="002D4C7D" w:rsidRP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  <w:u w:val="single"/>
        </w:rPr>
      </w:pPr>
    </w:p>
    <w:p w:rsidR="002D4C7D" w:rsidRP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244061" w:themeColor="accent1" w:themeShade="80"/>
          <w:sz w:val="21"/>
          <w:szCs w:val="21"/>
        </w:rPr>
      </w:pPr>
      <w:r w:rsidRPr="002D4C7D">
        <w:rPr>
          <w:b/>
          <w:bCs/>
          <w:color w:val="244061" w:themeColor="accent1" w:themeShade="80"/>
        </w:rPr>
        <w:t>Социализм</w:t>
      </w:r>
      <w:r w:rsidRPr="002D4C7D">
        <w:rPr>
          <w:color w:val="244061" w:themeColor="accent1" w:themeShade="80"/>
        </w:rPr>
        <w:t> (</w:t>
      </w:r>
      <w:proofErr w:type="spellStart"/>
      <w:r w:rsidRPr="002D4C7D">
        <w:rPr>
          <w:i/>
          <w:iCs/>
          <w:color w:val="244061" w:themeColor="accent1" w:themeShade="80"/>
        </w:rPr>
        <w:t>socialism</w:t>
      </w:r>
      <w:proofErr w:type="spellEnd"/>
      <w:r w:rsidRPr="002D4C7D">
        <w:rPr>
          <w:color w:val="244061" w:themeColor="accent1" w:themeShade="80"/>
        </w:rPr>
        <w:t>) — это экономическая система и общественный строй, где на первый план выдвигается идея всеобщего равенства и справедливости, нет классового разделения общества, и, где основными чертами являются общественная собственность, коллективный труд и плановость.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244061" w:themeColor="accent1" w:themeShade="80"/>
        </w:rPr>
      </w:pPr>
      <w:r w:rsidRPr="002D4C7D">
        <w:rPr>
          <w:b/>
          <w:bCs/>
          <w:color w:val="244061" w:themeColor="accent1" w:themeShade="80"/>
        </w:rPr>
        <w:t>Коммунизм </w:t>
      </w:r>
      <w:r w:rsidRPr="002D4C7D">
        <w:rPr>
          <w:color w:val="244061" w:themeColor="accent1" w:themeShade="80"/>
        </w:rPr>
        <w:t>– высшая стадия развития общества, при которой наступает полное обобществление собственности, равенство всех граждан. Сама идея считается утопической и никогда не воплощалась на практике.</w:t>
      </w:r>
    </w:p>
    <w:p w:rsidR="002D4C7D" w:rsidRP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244061" w:themeColor="accent1" w:themeShade="80"/>
          <w:sz w:val="21"/>
          <w:szCs w:val="21"/>
        </w:rPr>
      </w:pP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      </w:t>
      </w:r>
      <w:r>
        <w:rPr>
          <w:color w:val="000000"/>
        </w:rPr>
        <w:t>Развитие шло в обстановке враждебного внешнего окружения при неослабевающей угрозе военной агрессии со стороны империалистических государств. Поэтому приходилось направлять огромные средства для создания и поддержания на необходимом уровне вооруженных сил, обеспечивающих обороноспособность страны.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>В 1928-1930 гг. началось «развернутое наступление социализма по всему фронту», которое осуществлялось в соответствии со сталинской концепцией развития страны. Основными составляющими сталинизма были: возможность построения социализма в одной стране – СССР; первоочередное развитие промышленности любой ценой; преобладание командно-административных методов с использованием не только террора, но также материальных стимулов и агитационно-пропагандистского воздействия; использование противоречий в капиталистическом мире.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2D4C7D" w:rsidRP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FF0000"/>
          <w:sz w:val="21"/>
          <w:szCs w:val="21"/>
          <w:u w:val="single"/>
        </w:rPr>
      </w:pPr>
      <w:r w:rsidRPr="002D4C7D">
        <w:rPr>
          <w:b/>
          <w:color w:val="FF0000"/>
          <w:u w:val="single"/>
        </w:rPr>
        <w:t>Записать в тетрадь</w:t>
      </w:r>
    </w:p>
    <w:p w:rsidR="002D4C7D" w:rsidRP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244061" w:themeColor="accent1" w:themeShade="80"/>
          <w:sz w:val="21"/>
          <w:szCs w:val="21"/>
        </w:rPr>
      </w:pPr>
      <w:r w:rsidRPr="002D4C7D">
        <w:rPr>
          <w:color w:val="244061" w:themeColor="accent1" w:themeShade="80"/>
        </w:rPr>
        <w:t>Основными чертами советского общества к концу 30-х годов были:</w:t>
      </w:r>
    </w:p>
    <w:p w:rsidR="002D4C7D" w:rsidRPr="002D4C7D" w:rsidRDefault="002D4C7D" w:rsidP="002D4C7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244061" w:themeColor="accent1" w:themeShade="80"/>
          <w:sz w:val="21"/>
          <w:szCs w:val="21"/>
        </w:rPr>
      </w:pPr>
      <w:r w:rsidRPr="002D4C7D">
        <w:rPr>
          <w:color w:val="244061" w:themeColor="accent1" w:themeShade="80"/>
        </w:rPr>
        <w:lastRenderedPageBreak/>
        <w:t>Жесткая вертикаль власти с харизматическим лидером во главе, которому приписываются особые способности решать любые проблемы, возникающие перед страной.</w:t>
      </w:r>
    </w:p>
    <w:p w:rsidR="002D4C7D" w:rsidRPr="002D4C7D" w:rsidRDefault="002D4C7D" w:rsidP="002D4C7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244061" w:themeColor="accent1" w:themeShade="80"/>
          <w:sz w:val="21"/>
          <w:szCs w:val="21"/>
        </w:rPr>
      </w:pPr>
      <w:r w:rsidRPr="002D4C7D">
        <w:rPr>
          <w:color w:val="244061" w:themeColor="accent1" w:themeShade="80"/>
        </w:rPr>
        <w:t>Огосударствление всех сфер жизни общества.</w:t>
      </w:r>
    </w:p>
    <w:p w:rsidR="002D4C7D" w:rsidRPr="002D4C7D" w:rsidRDefault="002D4C7D" w:rsidP="002D4C7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244061" w:themeColor="accent1" w:themeShade="80"/>
          <w:sz w:val="21"/>
          <w:szCs w:val="21"/>
        </w:rPr>
      </w:pPr>
      <w:r w:rsidRPr="002D4C7D">
        <w:rPr>
          <w:color w:val="244061" w:themeColor="accent1" w:themeShade="80"/>
        </w:rPr>
        <w:t>Широкое применение репрессий и внеэкономического принуждения.</w:t>
      </w:r>
    </w:p>
    <w:p w:rsidR="002D4C7D" w:rsidRPr="002D4C7D" w:rsidRDefault="002D4C7D" w:rsidP="002D4C7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244061" w:themeColor="accent1" w:themeShade="80"/>
          <w:sz w:val="21"/>
          <w:szCs w:val="21"/>
        </w:rPr>
      </w:pPr>
      <w:proofErr w:type="spellStart"/>
      <w:r w:rsidRPr="002D4C7D">
        <w:rPr>
          <w:color w:val="244061" w:themeColor="accent1" w:themeShade="80"/>
        </w:rPr>
        <w:t>Мифологизация</w:t>
      </w:r>
      <w:proofErr w:type="spellEnd"/>
      <w:r w:rsidRPr="002D4C7D">
        <w:rPr>
          <w:color w:val="244061" w:themeColor="accent1" w:themeShade="80"/>
        </w:rPr>
        <w:t xml:space="preserve"> общественного мнения и отрицание опыта Запада. Закрытость страны, тенденция к автаркии, самоизоляции от мирового сообщества, опора на собственные силы.</w:t>
      </w:r>
    </w:p>
    <w:p w:rsidR="002D4C7D" w:rsidRP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ind w:left="360"/>
        <w:rPr>
          <w:rFonts w:ascii="Arial" w:hAnsi="Arial" w:cs="Arial"/>
          <w:color w:val="244061" w:themeColor="accent1" w:themeShade="80"/>
          <w:sz w:val="21"/>
          <w:szCs w:val="21"/>
        </w:rPr>
      </w:pP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      </w:t>
      </w:r>
      <w:r>
        <w:rPr>
          <w:color w:val="000000"/>
        </w:rPr>
        <w:t>В связи с принятием Конституции СССР 5 декабря 1936 г. Сталиным был сделан вывод о том, что в СССР в основном победил социализм. Была сформулирована задача: завершить строительство социализма, сделать его победу полной и окончательной, развернуть строительство коммунистического общества.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Появились бесплатное образование, здравоохранение, ликвидирована безработица и т.д. Все это считалось атрибутами только социалистического общества.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Однако жертвы были не напрасны. В исторически короткий срок Советский Союз превратился в могучую мировую державу с высокоразвитой экономикой, мощным оборонным потенциалом, передовой наукой и культурой. В стране формировалась новая историческая общность людей — советский народ.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Успехи Советского Союза служили достойным примером для многих стран мира. Целый ряд стран вслед за Советским Союзом встали на путь социалистического развития. Началось формирование мировой системы социализма.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2. Образование СССР и Конституция 1924 г.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Предпосылки образования СССР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Перед раздираемым последствиями гражданской войны молодым государством остро стала проблема создания единой административно-территориальной системы. В то время на долю РСФСР приходилось 92% площади страны, население которой в дальнейшем составило 70% новообразованного СССР. Оставшиеся 8% делили между собой республики Советов: Украина, Белоруссия и Закавказская Федерация, которая объединила в 1922 году Азербайджан, Грузию и Армению.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Этапы образования СССР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 целью усиления централизации управления и концентрации ресурсов на фронтах гражданской войны, РСФСР, Белоруссия и Украина в июне 1919 года объединились в союз. От каждой республики были делегированы представители в состав государственных органов власти. Это государственное новообразование вошло в историю под названием «договорная федерация».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августе 1922 года, с целью кардинально переломить сложившуюся ситуацию, Политбюро и Оргбюро ЦК РК</w:t>
      </w:r>
      <w:proofErr w:type="gramStart"/>
      <w:r>
        <w:rPr>
          <w:color w:val="000000"/>
        </w:rPr>
        <w:t>П(</w:t>
      </w:r>
      <w:proofErr w:type="gramEnd"/>
      <w:r>
        <w:rPr>
          <w:color w:val="000000"/>
        </w:rPr>
        <w:t>б) рассмотрели вопрос «О взаимоотношениях РСФСР и независимых республик».             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Комиссия поручила И. В. Сталину разработать проект «автономизации» республик. В представленном решении предлагалось включить в состав РСФСР, с правами республиканской автономности Украину, Белоруссию, Азербайджан, Грузию и Армению. Проект был отправлен республиканским ЦК партии на рассмотрение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Создание </w:t>
      </w:r>
      <w:proofErr w:type="spellStart"/>
      <w:r>
        <w:rPr>
          <w:b/>
          <w:bCs/>
          <w:color w:val="000000"/>
        </w:rPr>
        <w:t>В.И.Лениным</w:t>
      </w:r>
      <w:proofErr w:type="spellEnd"/>
      <w:r>
        <w:rPr>
          <w:b/>
          <w:bCs/>
          <w:color w:val="000000"/>
        </w:rPr>
        <w:t xml:space="preserve"> концепции государства на основе Федерации. 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сентябре 1922 года он  предложил идею создания государства на принципах федерации. Первоначально предлагалось такое название – Союз Советских Республик Европы и Азии, позже было изменено на СССР. Вхождение в союз должно было стать осознанным выбором каждой суверенной республики, основанным на принципе равноправности и независимости, при общих органах власти федерации. В. И. Ленин считал, что многонациональное государство необходимо строить, опираясь на принципы добрососедства, паритетности, открытости, уважительности и взаимопомощи.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Год образования СССР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Официально дата образования СССР – это  30 декабря 1922 года. В этот день на первом съезде Советов были подписаны Декларация о создании СССР и Союзный Договор. В состав Союза вошли РСФСР, Украинская и Белорусская социалистические республики, а также Закавказская Федерация. В Декларации были сформулированы причины и определены принципы объединения республик. Договором разграничивались функции республиканских и центральных органов власти. Государственным органам Союза вверялись внешняя политика и торговля, пути сообщения, связь, а также вопросы организации и контроля финансов и обороны.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Высшим органом государства был провозглашен Всесоюзный съезд Советов. В период между съездами главенствующая роль отводилась ЦИК СССР, организованному по принципу </w:t>
      </w:r>
      <w:proofErr w:type="spellStart"/>
      <w:r>
        <w:rPr>
          <w:color w:val="000000"/>
        </w:rPr>
        <w:t>двухпалатности</w:t>
      </w:r>
      <w:proofErr w:type="spellEnd"/>
      <w:r>
        <w:rPr>
          <w:color w:val="000000"/>
        </w:rPr>
        <w:t xml:space="preserve"> – Союзный Совет и Совет Национальностей. М. И. Калинина избрали председателем ЦИК, Правительство Союза (Совнарком СССР) возглавил В. И. Ленин.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FF0000"/>
          <w:u w:val="single"/>
        </w:rPr>
      </w:pPr>
      <w:r w:rsidRPr="002D4C7D">
        <w:rPr>
          <w:b/>
          <w:color w:val="FF0000"/>
          <w:u w:val="single"/>
        </w:rPr>
        <w:t>Записать в тетрадь</w:t>
      </w:r>
    </w:p>
    <w:p w:rsidR="002D4C7D" w:rsidRP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FF0000"/>
          <w:sz w:val="21"/>
          <w:szCs w:val="21"/>
          <w:u w:val="single"/>
        </w:rPr>
      </w:pPr>
    </w:p>
    <w:p w:rsidR="002D4C7D" w:rsidRP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244061" w:themeColor="accent1" w:themeShade="80"/>
          <w:sz w:val="21"/>
          <w:szCs w:val="21"/>
        </w:rPr>
      </w:pPr>
      <w:r w:rsidRPr="002D4C7D">
        <w:rPr>
          <w:b/>
          <w:bCs/>
          <w:color w:val="244061" w:themeColor="accent1" w:themeShade="80"/>
        </w:rPr>
        <w:t>Значение образования СССР</w:t>
      </w:r>
    </w:p>
    <w:p w:rsidR="002D4C7D" w:rsidRP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244061" w:themeColor="accent1" w:themeShade="80"/>
          <w:sz w:val="21"/>
          <w:szCs w:val="21"/>
        </w:rPr>
      </w:pPr>
      <w:r w:rsidRPr="002D4C7D">
        <w:rPr>
          <w:b/>
          <w:bCs/>
          <w:color w:val="244061" w:themeColor="accent1" w:themeShade="80"/>
        </w:rPr>
        <w:t>- </w:t>
      </w:r>
      <w:r w:rsidRPr="002D4C7D">
        <w:rPr>
          <w:color w:val="244061" w:themeColor="accent1" w:themeShade="80"/>
        </w:rPr>
        <w:t>Финансовое и экономическое развитие. Способствовало развитию экономики, культурных отношений и позволило начать избавляться от перекосов в развитии отдельных республик. Проводилось финансирование работ по обеспечению регионов путями сообщений, электричеством, водными ресурсами для орошения в сельском хозяйстве. Бюджеты остальных республик получали дотации от государства.</w:t>
      </w:r>
    </w:p>
    <w:p w:rsidR="002D4C7D" w:rsidRP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244061" w:themeColor="accent1" w:themeShade="80"/>
          <w:sz w:val="21"/>
          <w:szCs w:val="21"/>
        </w:rPr>
      </w:pPr>
      <w:r w:rsidRPr="002D4C7D">
        <w:rPr>
          <w:color w:val="244061" w:themeColor="accent1" w:themeShade="80"/>
        </w:rPr>
        <w:t>- Социальное и культурное значение. Принцип построения многонационального государства на основе единых стандартов оказал позитивное влияние на развитие в республиках таких сфер жизнедеятельности, как культура, образование и здравоохранение. В 20-30-х годах повсеместно в республиках строятся школы, открываются театры, развиваются средства массовой информации и литература.</w:t>
      </w:r>
    </w:p>
    <w:p w:rsidR="002D4C7D" w:rsidRP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244061" w:themeColor="accent1" w:themeShade="80"/>
          <w:sz w:val="21"/>
          <w:szCs w:val="21"/>
        </w:rPr>
      </w:pPr>
      <w:r w:rsidRPr="002D4C7D">
        <w:rPr>
          <w:b/>
          <w:bCs/>
          <w:color w:val="244061" w:themeColor="accent1" w:themeShade="80"/>
        </w:rPr>
        <w:t>Конституция СССР 1924 года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244061" w:themeColor="accent1" w:themeShade="80"/>
        </w:rPr>
      </w:pPr>
      <w:r w:rsidRPr="002D4C7D">
        <w:rPr>
          <w:color w:val="244061" w:themeColor="accent1" w:themeShade="80"/>
        </w:rPr>
        <w:t>Конституция СССР 1924 г. — это первая союзная Конституция. Она была принята ЦИК СССР 6 июля 1923 г. и единогласно утверждена 31 января 1924 г.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244061" w:themeColor="accent1" w:themeShade="80"/>
        </w:rPr>
      </w:pPr>
      <w:r w:rsidRPr="002D4C7D">
        <w:rPr>
          <w:color w:val="244061" w:themeColor="accent1" w:themeShade="80"/>
        </w:rPr>
        <w:t xml:space="preserve"> 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44061" w:themeColor="accent1" w:themeShade="80"/>
        </w:rPr>
        <w:t xml:space="preserve">    </w:t>
      </w:r>
      <w:r>
        <w:rPr>
          <w:color w:val="000000"/>
        </w:rPr>
        <w:t>II Всесоюзным съездом Советов СССР.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Конституция СССР 1924 г. состояла из двух разделов: Декларации об образовании СССР и Договора об образовании СССР. Договор подразделялся на 11 глав, а главы — на 72 статьи.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 своему содержанию Конституция СССР 1924 г. весьма своеобразна. В ней нет характеристики общественного устройства, глав о правах и обязанностях граждан, избирательном праве, местных органах власти и управления. Все эти вопросы решались республиканскими конституциями. Основное внимание Конституция СССР 1924 г. уделила факту окончательного юридического оформления образования СССР, прав Союза ССР и союзных республик, системе высших государственных органов Союза ССР и союзных республик.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Первая союзная Конституция дала исчерпывающий перечень предметов ведения. По Конституции к исключительному ведению Союза были отнесены: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-внешние отношения и торговля,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-решение вопросов о войне и мире,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-организация и руководство вооруженными силами,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-общее руководство и планирование экономики и бюджета,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-разработка основ законодательства (общесоюзная юстиция).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Конституция СССР 1924 г. закрепила принципы добровольности объединения союзных республик в единый Союз ССР и равноправия субъектов союзного государства. За каждой союзной республикой сохранялось право свободного выхода из СССР. В Конституции получил отражение национальный характер федерации.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lastRenderedPageBreak/>
        <w:t>Конституция СССР 1924 г. действовала до 1936 г. 5 декабря 1936 г. была принята новая Конституция СССР.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на утверждение однопартийной политической системы соответствовал теоретическим представлениям о государстве диктатуры пролетариата. В 1920 е гг. формирование однопартийной системы завершилось.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1922 г. состоялся судебный </w:t>
      </w:r>
      <w:proofErr w:type="gramStart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над эсерами</w:t>
      </w:r>
      <w:proofErr w:type="gramEnd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обвиненными в организации заговоров против советской власти и вождей коммунистической партии. В 1923 г. меньшевики объявили о самороспуске, прекратил свое существование Бунд. Так к 1923 г. были ликвидированы остатки многопартийности.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 съезд РК</w:t>
      </w:r>
      <w:proofErr w:type="gramStart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П(</w:t>
      </w:r>
      <w:proofErr w:type="gramEnd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1921 г. принял резолюцию «О единстве партии», запрещавшую любую фракционную деятельность. Внутрипартийная борьба после смерти В. И. Ленина (январь 1924) разгорелась с новой силой.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Причины внутриполитической борьбы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Личное соперничество политических лидеров за власть в партии и стране.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Разногласия во взглядах на развитие СССР и пути построения социализма.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Отсутствие легальной оппозиции.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этапы внутрипартийной борьбы в 1920 е гг.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1923-1924 гг. — «триумвират» (И. В. Сталин, Г. Е. Зиновьев и Л. Б. Каменев) против Л. Д. Троцкого. </w:t>
      </w:r>
      <w:r w:rsidRPr="002D4C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Идейное содержание: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Троцкий требует прекратить отступление перед мелкобуржуазной стихией, «закрутить гайки», ужесточить командное руководство экономикой, обвиняет лидеров партии в перерождении. </w:t>
      </w:r>
      <w:r w:rsidRPr="002D4C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Итог: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победа «триумвирата», личное усиление Сталина.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1925 г. — И. В. Сталин, Н. И. Бухарин, А. И. Рыков, М. П. Томский и др. против «новой оппозиции» Зиновьева и Каменева. </w:t>
      </w:r>
      <w:r w:rsidRPr="002D4C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Идейное содержание: 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Сталин выдвигает тезис о «возможности построения социализма в отдельно взятой стране»; оппозиция защищает старый лозунг «мировой революции» и критикует авторитарные методы руководства партией.</w:t>
      </w:r>
      <w:r w:rsidRPr="002D4C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Итог: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победа Сталина, сближение «новой оппозиции» с Троцким.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1926-1927 гг. — Сталин, Бухарин, Рыков, Томский и др. против «объединенной оппозиции» Зиновьева, Каменева, Троцкого («</w:t>
      </w:r>
      <w:proofErr w:type="gramStart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троцкистско зиновьевский</w:t>
      </w:r>
      <w:proofErr w:type="gramEnd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блок»). </w:t>
      </w:r>
      <w:r w:rsidRPr="002D4C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Идейное содержание: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продолжается борьба вокруг сталинского тезиса о строительстве социализма в отдельно взятой стране. Оппозиция требует форсировать развитие промышленности за счет «выкачивания» денег из деревни. </w:t>
      </w:r>
      <w:r w:rsidRPr="002D4C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Итог: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победа Сталина, снятие лидеров оппозиции с руководящих постов в партии и государстве, ссылка, а затем изгнание из страны Троцкого.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1928-1929 гг. — Сталин против «правой оппозиции» (Бухарин, Рыков, Томский). </w:t>
      </w:r>
      <w:r w:rsidRPr="002D4C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Идейное содержание: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Сталин выдвигает курс на форсированную индустриализацию, проводимую за счет крестьянства, говорит об усилении классовой борьбы; Бухарин и др. развивают теорию о «врастании» в социализм, о гражданском мире и поддержке крестьянства. </w:t>
      </w:r>
      <w:r w:rsidRPr="002D4C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Итог: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победа Сталина, разгром «правой оппозиции».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Представители старой большевистской гвардии замещались на руководящих партийных и государственных постах выдвиженцами Сталина: ленинградский обком ВК</w:t>
      </w:r>
      <w:proofErr w:type="gramStart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П(</w:t>
      </w:r>
      <w:proofErr w:type="gramEnd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возглавил А. А. Жданов, московскую парторганизацию — Н. С. Хрущев, генеральным прокурором СССР стал А. Я. Вышинский, секретарем ЦК — Н. И. Ежов.</w:t>
      </w:r>
    </w:p>
    <w:p w:rsidR="00E80F00" w:rsidRDefault="002D4C7D" w:rsidP="002D4C7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внутрипартийная борьба завершилась личной победой И. В. Сталина, овладевшего к 1929 г. абсолютной властью в партии и государстве. Вместе с ним победил курс на отказ от нэпа, форсированную индустриализацию, коллективизацию сельского хозяйства, утверждение командной экономики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 личности Сталина</w:t>
      </w:r>
    </w:p>
    <w:p w:rsidR="002D4C7D" w:rsidRDefault="002D4C7D" w:rsidP="002D4C7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21 декабря 1929 г. Сталину исполнилось 50 лет. С этого дня «институт вождей» был ликвидирован, а Сталин был публично объявлен «первым учеником Ленина» и единственным «вождем партии». Сталина начали называть организатором Октября, создателем Красной Армии 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выдающимся полководцем — победителем армий белогвардейцев и интервентов, хранителем ленинской «генеральной линии», вождем мирового пролетариата и великим стратегом пятилетки. В стране появился «отец народов» и «лучший друг советских детей».</w:t>
      </w:r>
    </w:p>
    <w:p w:rsidR="00E80F00" w:rsidRDefault="00E80F00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0F00" w:rsidRDefault="00E80F00" w:rsidP="00E80F0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FF0000"/>
          <w:u w:val="single"/>
        </w:rPr>
      </w:pPr>
      <w:r w:rsidRPr="002D4C7D">
        <w:rPr>
          <w:b/>
          <w:color w:val="FF0000"/>
          <w:u w:val="single"/>
        </w:rPr>
        <w:t>Записать в тетрадь</w:t>
      </w:r>
    </w:p>
    <w:p w:rsidR="00E80F00" w:rsidRPr="002D4C7D" w:rsidRDefault="00E80F00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244061" w:themeColor="accent1" w:themeShade="8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i/>
          <w:iCs/>
          <w:color w:val="244061" w:themeColor="accent1" w:themeShade="80"/>
          <w:sz w:val="24"/>
          <w:szCs w:val="24"/>
          <w:lang w:eastAsia="ru-RU"/>
        </w:rPr>
        <w:t>Причины формирования культа личности: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244061" w:themeColor="accent1" w:themeShade="80"/>
          <w:sz w:val="21"/>
          <w:szCs w:val="21"/>
          <w:lang w:eastAsia="ru-RU"/>
        </w:rPr>
      </w:pPr>
      <w:r w:rsidRPr="002D4C7D">
        <w:rPr>
          <w:rFonts w:ascii="Arial" w:eastAsia="Times New Roman" w:hAnsi="Arial" w:cs="Arial"/>
          <w:color w:val="244061" w:themeColor="accent1" w:themeShade="80"/>
          <w:sz w:val="21"/>
          <w:szCs w:val="21"/>
          <w:lang w:eastAsia="ru-RU"/>
        </w:rPr>
        <w:t>— </w:t>
      </w:r>
      <w:proofErr w:type="gramStart"/>
      <w:r w:rsidRPr="002D4C7D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идеологические</w:t>
      </w:r>
      <w:proofErr w:type="gramEnd"/>
      <w:r w:rsidRPr="002D4C7D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: в соответствии с классическим марксизмом диктатура пролетариата влекла за собой неизбежное насилие над определенными социальными группами;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244061" w:themeColor="accent1" w:themeShade="80"/>
          <w:sz w:val="21"/>
          <w:szCs w:val="21"/>
          <w:lang w:eastAsia="ru-RU"/>
        </w:rPr>
      </w:pPr>
      <w:r w:rsidRPr="002D4C7D">
        <w:rPr>
          <w:rFonts w:ascii="Arial" w:eastAsia="Times New Roman" w:hAnsi="Arial" w:cs="Arial"/>
          <w:color w:val="244061" w:themeColor="accent1" w:themeShade="80"/>
          <w:sz w:val="21"/>
          <w:szCs w:val="21"/>
          <w:lang w:eastAsia="ru-RU"/>
        </w:rPr>
        <w:t>— </w:t>
      </w:r>
      <w:r w:rsidRPr="002D4C7D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социально экономические: изменение социальной структуры после гражданской войны, а также состава ВК</w:t>
      </w:r>
      <w:proofErr w:type="gramStart"/>
      <w:r w:rsidRPr="002D4C7D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П(</w:t>
      </w:r>
      <w:proofErr w:type="gramEnd"/>
      <w:r w:rsidRPr="002D4C7D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б) и жесткое руководство экономикой со стороны государства;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244061" w:themeColor="accent1" w:themeShade="80"/>
          <w:sz w:val="21"/>
          <w:szCs w:val="21"/>
          <w:lang w:eastAsia="ru-RU"/>
        </w:rPr>
      </w:pPr>
      <w:r w:rsidRPr="002D4C7D">
        <w:rPr>
          <w:rFonts w:ascii="Arial" w:eastAsia="Times New Roman" w:hAnsi="Arial" w:cs="Arial"/>
          <w:color w:val="244061" w:themeColor="accent1" w:themeShade="80"/>
          <w:sz w:val="21"/>
          <w:szCs w:val="21"/>
          <w:lang w:eastAsia="ru-RU"/>
        </w:rPr>
        <w:t>— </w:t>
      </w:r>
      <w:r w:rsidRPr="002D4C7D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психологические: общинная психология русского крестьянства и ориентированность большинства населения не на принятие самостоятельных решений, а на мудрое центральное руководство; отсутствие демократических традиций в российском обществе;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244061" w:themeColor="accent1" w:themeShade="80"/>
          <w:sz w:val="21"/>
          <w:szCs w:val="21"/>
          <w:lang w:eastAsia="ru-RU"/>
        </w:rPr>
      </w:pPr>
      <w:r w:rsidRPr="002D4C7D">
        <w:rPr>
          <w:rFonts w:ascii="Arial" w:eastAsia="Times New Roman" w:hAnsi="Arial" w:cs="Arial"/>
          <w:color w:val="244061" w:themeColor="accent1" w:themeShade="80"/>
          <w:sz w:val="21"/>
          <w:szCs w:val="21"/>
          <w:lang w:eastAsia="ru-RU"/>
        </w:rPr>
        <w:t>— </w:t>
      </w:r>
      <w:r w:rsidRPr="002D4C7D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субъективные: наличие в партийном руководстве людей, готовых поддержать по тем или иным причинам складывавшийся режим личной власти, личные качества И. В. Сталина.</w:t>
      </w:r>
    </w:p>
    <w:p w:rsidR="002D4C7D" w:rsidRDefault="002D4C7D" w:rsidP="002D4C7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2D4C7D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Складывание тоталитарной системы</w:t>
      </w:r>
    </w:p>
    <w:p w:rsidR="00E80F00" w:rsidRPr="002D4C7D" w:rsidRDefault="00E80F00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244061" w:themeColor="accent1" w:themeShade="80"/>
          <w:sz w:val="21"/>
          <w:szCs w:val="21"/>
          <w:lang w:eastAsia="ru-RU"/>
        </w:rPr>
      </w:pP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Экономической основой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тоталитаризма советского типа была командно административная система, построенная на огосударствлении сре</w:t>
      </w:r>
      <w:proofErr w:type="gramStart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пр</w:t>
      </w:r>
      <w:proofErr w:type="gramEnd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оизводства, директивном планировании и ценообразовании, ликвидации основ рынка. В СССР она сформировалась в процессе проведения индустриализации и коллективизации.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Духовной основой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была официальная идеология. К середине 1930 х гг. марксизм ленинизм стал не только партийной, но и официальной государственной идеологией. </w:t>
      </w:r>
      <w:proofErr w:type="gramStart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практике это означало: усиление борьбы с инакомыслием; контроль за средствами массовой информации, воспитанием детей в школе и в семье; в основу обучения теперь была положена марксистско ленинская теория не только в общественных науках, но и в естественных; все средства массовой информации, литература, кино и другие виды искусства внушали, что интересы коллектива, государства выше интересов семьи и личности.</w:t>
      </w:r>
      <w:proofErr w:type="gramEnd"/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Политической основой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являлась Коммунистическая партия, которая была единственной легальной политической организацией. Советы, формально являвшиеся главными органами диктатуры пролетариата, действовали под ее контролем, все государственные решения принимались Политбюро и Центральным комитетом ВК</w:t>
      </w:r>
      <w:proofErr w:type="gramStart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П(</w:t>
      </w:r>
      <w:proofErr w:type="gramEnd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 лишь затем оформлялись постановлениями правительства. Ведущие деятели партии занимали руководящие посты в государстве.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партийным влиянием оказалась творческая интеллигенция. Идеологический контроль осуществляли специально созданные творческие союзы (советских писателей, художников, композиторов, архитекторов и др.), которые должны были объединить всех профессионально работавших в этих областях.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работники предприятий и учреждений состояли в профессиональных союзах («школы коммунизма»), которые полностью находились под партийным контролем; молодежь с 14 лет состояла в единой организации — Всесоюзном ленинском коммунистическом союзе молодежи (ВЛКСМ); массовые организации были созданы для рационализаторов, изобретателей, женщин, физкультурников и прочих категорий населения; дети являлись членами Всесоюзной пионерской организации.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Усилился нажим на церковь. Прошла кампания «торжественного» сбрасывания колоколов с храмов и отправка их на переплавку.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Культ Сталина 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 важнейшим элементом тоталитаризма 1930 х гг. На нем замыкалась вся пирамида тоталитарной власти.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Массовые репрессии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Происходит усиление карательно репрессивного аппарата и силовых наркоматов: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— 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1924 г. — ЦИК СССР утвердил «Положение о правах ОГПУ в части административных высылок и заключения в концентрационный лагерь».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1930 г. — образовано Управление лагерями ОГПУ при СНК СССР, переименованное в 1931 г. в Главное управление лагерей ОГПУ (ГУЛАГ).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1934 г. — образован Наркомат внутренних дел (НКВД) СССР. В него в полном составе вошло ОГПУ, преобразованное в Главное управление госбезопасности.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ноября 1934 г. при наркоме внутренних дел образовано Особое совещание («большая тройка»), которое наделялось правом в административном порядке отправлять «врагов народа» в ссылку или в </w:t>
      </w:r>
      <w:proofErr w:type="gramStart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исправительно трудовые</w:t>
      </w:r>
      <w:proofErr w:type="gramEnd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лагеря на срок до пяти лет.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 Секретный отдел НКВД, занимавшийся уничтожением политических противников власти, оказавшихся за рубежом (в августе 1940 г. в Мексике убит Л. Троцкий, жертвами сталинского режима стали многие деятели Коминтерна, белого движения).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Изменения в системе госучреждений в 1930 е гг. свидетельствовали о складывании основ тоталитарного режима с мощным репрессивным аппаратом.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1928 г. — «</w:t>
      </w:r>
      <w:proofErr w:type="spellStart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Шахтинское</w:t>
      </w:r>
      <w:proofErr w:type="spellEnd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дело» послужило толчком для развертывания борьбы с «вредителями» из числа научно технической интеллигенции во всех отраслях народного хозяйства.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1930 г. — процесс над «Промышленной партией»; «Дело академиков».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Начало 1930 х гг. — массовые репрессии против кулаков и «подкулачников». 7 августа 1932 г. ЦИК и СНК СССР приняли закон «Об охране имущества государственных предприятий, колхозов и кооперации и укреплении общественной (социалистической) собственности» (закон «о пяти колосках»), по которому даже за незначительные хищения полагался длительный срок заключения или расстрел.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Поводом для развертывания массовых репрессий в стране стало убийство 1 декабря 1934 г. в Ленинграде члена Политбюро ЦК ВК</w:t>
      </w:r>
      <w:proofErr w:type="gramStart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П(</w:t>
      </w:r>
      <w:proofErr w:type="gramEnd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б), первого секретаря Ленинградского </w:t>
      </w:r>
      <w:proofErr w:type="spellStart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губкома</w:t>
      </w:r>
      <w:proofErr w:type="spellEnd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ВКП(б) С. М. Кирова. Через несколько часов после этого убийства был принят закон о введении «упрощенного порядка» рассмотрения дел о террористических актах и организациях. Укреплению режима личной власти Сталина способствовала волна «большого террора».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Конец декабря 1934 г. — закрытый процесс над </w:t>
      </w:r>
      <w:proofErr w:type="gramStart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членами</w:t>
      </w:r>
      <w:proofErr w:type="gramEnd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называемого ленинградского центра.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апреля 1935 г. — Постановление ЦИК и СНК предписывало «несовершеннолетних начиная с 12 летнего возраста, уличенных в совершении краж, в причинении насилия, телесных повреждений, в убийстве или попытках к убийству, привлекать к уголовному суду с применением всех мер уголовного наказания», включая смертную казнь.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1936 г. — первый из крупных судебных </w:t>
      </w:r>
      <w:proofErr w:type="gramStart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процессов над лидерами</w:t>
      </w:r>
      <w:proofErr w:type="gramEnd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внутрипартийной оппозиции (Г. Зиновьев, Л. Каменев и др.). Прокурор А. Вышинский обвинял их в убийстве Кирова, в попытках убить Сталина и свергнуть советскую власть.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1937 г. — второй процесс, в ходе которого была осуждена еще одна группа лидеров «ленинской гвардии». Большинство обвиняемых приговорено к расстрелу (Г. Е. Зиновьев, Л. Б. Каменев, Г. Л. Пятаков, Н. И. Бухарин, А. И. Рыков и др.). Показательно, что жертвой третьего московского процесса стал Г. Г. Ягода, возглавлявший НКВД до сентября 1937 г., когда его на этом посту сменил Н. И. Ежов.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Июнь 1937 г. — после однодневного разбирательства в военном трибунале были расстреляны обвиненные в шпионаже и подготовке фашистского заговора заместитель наркома обороны М. Н. Тухачевский и 7 видных военачальников — героев гражданской войны. Это было лишь начало широкомасштабного террора, коснувшегося не только высшего, но и среднего и младшего командного состава Красной Армии. Фактически в 1937-1938 гг. армия и флот были обезглавлены. Так, из пяти человек, первыми получившими звание маршала Советского Союза, учрежденное в 1935 г., трое были расстреляны (М. Н. Тухачевский, В. К. Блюхер, А. И. Егоров).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 1938 г. — прошел третий судебный процесс. Были расстреляны бывший глава правительства А. Рыков и «любимец партии» Н. Бухарин.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Формируется широкая сеть концентрационных лагерей. Массовые репрессии второй половины 1930 х гг. сыграли немаловажную роль в укреплении тоталитарного режима и личной власти Сталина. Террор имел и экономическое значение: на стройках первых пятилеток трудились миллионы заключенных, внося свой вклад в экономическое могущество страны.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Конституция «победившего социализма» 1936 г.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середине 1930 х гг. в СССР произошли изменения во всех сферах жизни: в социальном составе населения, в промышленности и сельском хозяйстве, где был уничтожен частный сектор; качественные изменения произошли в системе госучреждений и в сфере национально государственного строительства. Официально было заявлено о построении основ социализма в СССР. Огромное значение имело принятие 5 декабря 1936 г. на VIII Всесоюзном чрезвычайном съезде Советов </w:t>
      </w:r>
      <w:r w:rsidRPr="002D4C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новой Конституции СССР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разделения властей отсутствовал;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экономическим критерием построения социализма провозглашалось создание двух форм собственности — государственной и колхозно кооперативной;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коммунистической партии отводилась роль руководящего ядра общества, марксизм ленинизм был объявлен официальной государственной идеологией;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предоставлялись всем гражданам СССР основные демократические права и свободы — свобода совести, слова, печати, собраний, неприкосновенности личности и жилища;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составе СССР было закреплено 11 союзных республик;</w:t>
      </w:r>
    </w:p>
    <w:p w:rsidR="002D4C7D" w:rsidRPr="002D4C7D" w:rsidRDefault="002D4C7D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4C7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отказ от многоступенчатых выборов и установление всеобщего, прямого, равного избирательного права при тайном голосовании.</w:t>
      </w:r>
    </w:p>
    <w:p w:rsidR="002D4C7D" w:rsidRDefault="002D4C7D" w:rsidP="002D4C7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Новая советская Конституция была двойственным документом. К реальной жизни многие ее нормы, связанные с демократическими правами населения, не имели никакого отношения. Повсеместно нарушалась статья 127 Конституции СССР о неприкосновенности личности. Об этом же свидетельствовала судьба членов конституционной комиссии: из 31 человека 17 были вскоре репрессированы (А. С. Бубнов, Н. И. Бухарин, Н. В. Крыленко, К. Б. </w:t>
      </w:r>
      <w:proofErr w:type="spellStart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Радек</w:t>
      </w:r>
      <w:proofErr w:type="spellEnd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др.). С другой стороны, вполне реальными для советских граждан были некоторые социальные права: право на труд, на бесплатное здравоохранение и т. д. Однако главной целью социализма «по </w:t>
      </w:r>
      <w:proofErr w:type="spellStart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сталински</w:t>
      </w:r>
      <w:proofErr w:type="spellEnd"/>
      <w:r w:rsidRPr="002D4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являлось не создание экономических, политических и культурных предпосылок для свободного развития каждого члена общества, а наращивание мощи государства. Функции по распоряжению «социалистической» собственностью и политическая власть сосредоточились в руках Сталина и партийно государственного аппарата и оказались отчужденными от народа.</w:t>
      </w:r>
    </w:p>
    <w:p w:rsidR="00E80F00" w:rsidRDefault="00E80F00" w:rsidP="002D4C7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0F00" w:rsidRDefault="00E80F00" w:rsidP="002D4C7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0F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3.Дискуссии о путях и методах построения социализма в СССР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на утверждение однопартийной политической системы соответствовал теоретическим представлениям о государстве диктатуры пролетариата. В 1920 е гг. формирование однопартийной системы завершилось.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1922 г. состоялся судебный </w:t>
      </w:r>
      <w:proofErr w:type="gramStart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над эсерами</w:t>
      </w:r>
      <w:proofErr w:type="gramEnd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обвиненными в организации заговоров против советской власти и вождей коммунистической партии. В 1923 г. меньшевики объявили о самороспуске, прекратил свое существование Бунд. Так к 1923 г. были ликвидированы остатки многопартийности.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 съезд РК</w:t>
      </w:r>
      <w:proofErr w:type="gramStart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П(</w:t>
      </w:r>
      <w:proofErr w:type="gramEnd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1921 г. принял резолюцию «О единстве партии», запрещавшую любую фракционную деятельность. Внутрипартийная борьба после смерти В. И. Ленина (январь 1924) разгорелась с новой силой.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Причины внутриполитической борьбы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Личное соперничество политических лидеров за власть в партии и стране.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Разногласия во взглядах на развитие СССР и пути построения социализма.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Отсутствие легальной оппозиции.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этапы внутрипартийной борьбы в 1920 е гг.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1923-1924 гг. — «триумвират» (И. В. Сталин, Г. Е. Зиновьев и Л. Б. Каменев) против Л. Д. Троцкого. </w:t>
      </w:r>
      <w:r w:rsidRPr="00E80F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Идейное содержание: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Троцкий требует прекратить отступление перед 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мелкобуржуазной стихией, «закрутить гайки», ужесточить командное руководство экономикой, обвиняет лидеров партии в перерождении. </w:t>
      </w:r>
      <w:r w:rsidRPr="00E80F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Итог: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победа «триумвирата», личное усиление Сталина.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1925 г. — И. В. Сталин, Н. И. Бухарин, А. И. Рыков, М. П. Томский и др. против «новой оппозиции» Зиновьева и Каменева. </w:t>
      </w:r>
      <w:r w:rsidRPr="00E80F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Идейное содержание: 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Сталин выдвигает тезис о «возможности построения социализма в отдельно взятой стране»; оппозиция защищает старый лозунг «мировой революции» и критикует авторитарные методы руководства партией.</w:t>
      </w:r>
      <w:r w:rsidRPr="00E80F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Итог: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победа Сталина, сближение «новой оппозиции» с Троцким.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1926-1927 гг. — Сталин, Бухарин, Рыков, Томский и др. против «объединенной оппозиции» Зиновьева, Каменева, Троцкого («</w:t>
      </w:r>
      <w:proofErr w:type="gramStart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троцкистско зиновьевский</w:t>
      </w:r>
      <w:proofErr w:type="gramEnd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блок»). </w:t>
      </w:r>
      <w:r w:rsidRPr="00E80F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Идейное содержание: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продолжается борьба вокруг сталинского тезиса о строительстве социализма в отдельно взятой стране. Оппозиция требует форсировать развитие промышленности за счет «выкачивания» денег из деревни. </w:t>
      </w:r>
      <w:r w:rsidRPr="00E80F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Итог: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победа Сталина, снятие лидеров оппозиции с руководящих постов в партии и государстве, ссылка, а затем изгнание из страны Троцкого.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1928-1929 гг. — Сталин против «правой оппозиции» (Бухарин, Рыков, Томский). </w:t>
      </w:r>
      <w:r w:rsidRPr="00E80F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Идейное содержание: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Сталин выдвигает курс на форсированную индустриализацию, проводимую за счет крестьянства, говорит об усилении классовой борьбы; Бухарин и др. развивают теорию о «врастании» в социализм, о гражданском мире и поддержке крестьянства. </w:t>
      </w:r>
      <w:r w:rsidRPr="00E80F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Итог: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победа Сталина, разгром «правой оппозиции».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Представители старой большевистской гвардии замещались на руководящих партийных и государственных постах выдвиженцами Сталина: ленинградский обком ВК</w:t>
      </w:r>
      <w:proofErr w:type="gramStart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П(</w:t>
      </w:r>
      <w:proofErr w:type="gramEnd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возглавил А. А. Жданов, московскую парторганизацию — Н. С. Хрущев, генеральным прокурором СССР стал А. Я. Вышинский, секретарем ЦК — Н. И. Ежов.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внутрипартийная борьба завершилась личной победой И. В. Сталина, овладевшего к 1929 г. абсолютной властью в партии и государстве. Вместе с ним победил курс на отказ от нэпа, форсированную индустриализацию, коллективизацию сельского хозяйства, утверждение командной экономики.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 личности Сталина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 декабря 1929 г. Сталину исполнилось 50 лет. С этого дня «институт вождей» был ликвидирован, а Сталин был публично объявлен «первым учеником Ленина» и единственным «вождем партии». Сталина начали называть организатором Октября, создателем Красной Армии и выдающимся полководцем — победителем армий белогвардейцев и интервентов, хранителем ленинской «генеральной линии», вождем мирового пролетариата и великим стратегом пятилетки. В стране появился «отец народов» и «лучший друг советских детей».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Причины формирования культа личности: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proofErr w:type="gramStart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идеологические</w:t>
      </w:r>
      <w:proofErr w:type="gramEnd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 соответствии с классическим марксизмом диктатура пролетариата влекла за собой неизбежное насилие над определенными социальными группами;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 экономические: изменение социальной структуры после гражданской войны, а также состава ВК</w:t>
      </w:r>
      <w:proofErr w:type="gramStart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П(</w:t>
      </w:r>
      <w:proofErr w:type="gramEnd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 жесткое руководство экономикой со стороны государства;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психологические: общинная психология русского крестьянства и ориентированность большинства населения не на принятие самостоятельных решений, а на мудрое центральное руководство; отсутствие демократических традиций в российском обществе;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субъективные: наличие в партийном руководстве людей, готовых поддержать по тем или иным причинам складывавшийся режим личной власти, личные качества И. В. Сталина.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Складывание тоталитарной системы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Экономической основой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тоталитаризма советского типа была командно административная система, построенная на огосударствлении сре</w:t>
      </w:r>
      <w:proofErr w:type="gramStart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пр</w:t>
      </w:r>
      <w:proofErr w:type="gramEnd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оизводства, директивном планировании и ценообразовании, ликвидации основ рынка. В СССР она сформировалась в процессе проведения индустриализации и коллективизации.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Духовной основой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была официальная идеология. К середине 1930 х гг. марксизм ленинизм стал не только партийной, но и официальной государственной идеологией. </w:t>
      </w:r>
      <w:proofErr w:type="gramStart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практике это означало: 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усиление борьбы с инакомыслием; контроль за средствами массовой информации, воспитанием детей в школе и в семье; в основу обучения теперь была положена марксистско ленинская теория не только в общественных науках, но и в естественных; все средства массовой информации, литература, кино и другие виды искусства внушали, что интересы коллектива, государства выше интересов семьи и личности.</w:t>
      </w:r>
      <w:proofErr w:type="gramEnd"/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Политической основой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являлась Коммунистическая партия, которая была единственной легальной политической организацией. Советы, формально являвшиеся главными органами диктатуры пролетариата, действовали под ее контролем, все государственные решения принимались Политбюро и Центральным комитетом ВК</w:t>
      </w:r>
      <w:proofErr w:type="gramStart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П(</w:t>
      </w:r>
      <w:proofErr w:type="gramEnd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 лишь затем оформлялись постановлениями правительства. Ведущие деятели партии занимали руководящие посты в государстве.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партийным влиянием оказалась творческая интеллигенция. Идеологический контроль осуществляли специально созданные творческие союзы (советских писателей, художников, композиторов, архитекторов и др.), которые должны были объединить всех профессионально работавших в этих областях.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работники предприятий и учреждений состояли в профессиональных союзах («школы коммунизма»), которые полностью находились под партийным контролем; молодежь с 14 лет состояла в единой организации — Всесоюзном ленинском коммунистическом союзе молодежи (ВЛКСМ); массовые организации были созданы для рационализаторов, изобретателей, женщин, физкультурников и прочих категорий населения; дети являлись членами Всесоюзной пионерской организации.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Усилился нажим на церковь. Прошла кампания «торжественного» сбрасывания колоколов с храмов и отправка их на переплавку.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Культ Сталина 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 важнейшим элементом тоталитаризма 1930 х гг. На нем замыкалась вся пирамида тоталитарной власти.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Массовые репрессии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Происходит усиление карательно репрессивного аппарата и силовых наркоматов: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1924 г. — ЦИК СССР утвердил «Положение о правах ОГПУ в части административных высылок и заключения в концентрационный лагерь».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1930 г. — образовано Управление лагерями ОГПУ при СНК СССР, переименованное в 1931 г. в Главное управление лагерей ОГПУ (ГУЛАГ).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1934 г. — образован Наркомат внутренних дел (НКВД) СССР. В него в полном составе вошло ОГПУ, преобразованное в Главное управление госбезопасности.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ноября 1934 г. при наркоме внутренних дел образовано Особое совещание («большая тройка»), которое наделялось правом в административном порядке отправлять «врагов народа» в ссылку или в </w:t>
      </w:r>
      <w:proofErr w:type="gramStart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исправительно трудовые</w:t>
      </w:r>
      <w:proofErr w:type="gramEnd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лагеря на срок до пяти лет.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 Секретный отдел НКВД, занимавшийся уничтожением политических противников власти, оказавшихся за рубежом (в августе 1940 г. в Мексике убит Л. Троцкий, жертвами сталинского режима стали многие деятели Коминтерна, белого движения).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Изменения в системе госучреждений в 1930 е гг. свидетельствовали о складывании основ тоталитарного режима с мощным репрессивным аппаратом.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1928 г. — «</w:t>
      </w:r>
      <w:proofErr w:type="spellStart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Шахтинское</w:t>
      </w:r>
      <w:proofErr w:type="spellEnd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дело» послужило толчком для развертывания борьбы с «вредителями» из числа научно технической интеллигенции во всех отраслях народного хозяйства.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1930 г. — процесс над «Промышленной партией»; «Дело академиков».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Начало 1930 х гг. — массовые репрессии против кулаков и «подкулачников». 7 августа 1932 г. ЦИК и СНК СССР приняли закон «Об охране имущества государственных предприятий, колхозов и кооперации и укреплении общественной (социалистической) собственности» (закон «о пяти колосках»), по которому даже за незначительные хищения полагался длительный срок заключения или расстрел.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Поводом для развертывания массовых репрессий в стране стало убийство 1 декабря 1934 г. в Ленинграде члена Политбюро ЦК ВК</w:t>
      </w:r>
      <w:proofErr w:type="gramStart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П(</w:t>
      </w:r>
      <w:proofErr w:type="gramEnd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б), первого секретаря Ленинградского </w:t>
      </w:r>
      <w:proofErr w:type="spellStart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губкома</w:t>
      </w:r>
      <w:proofErr w:type="spellEnd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ВКП(б) С. 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М. Кирова. Через несколько часов после этого убийства был принят закон о введении «упрощенного порядка» рассмотрения дел о террористических актах и организациях. Укреплению режима личной власти Сталина способствовала волна «большого террора».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Конец декабря 1934 г. — закрытый процесс над </w:t>
      </w:r>
      <w:proofErr w:type="gramStart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членами</w:t>
      </w:r>
      <w:proofErr w:type="gramEnd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называемого ленинградского центра.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апреля 1935 г. — Постановление ЦИК и СНК предписывало «несовершеннолетних начиная с 12 летнего возраста, уличенных в совершении краж, в причинении насилия, телесных повреждений, в убийстве или попытках к убийству, привлекать к уголовному суду с применением всех мер уголовного наказания», включая смертную казнь.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1936 г. — первый из крупных судебных </w:t>
      </w:r>
      <w:proofErr w:type="gramStart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процессов над лидерами</w:t>
      </w:r>
      <w:proofErr w:type="gramEnd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внутрипартийной оппозиции (Г. Зиновьев, Л. Каменев и др.). Прокурор А. Вышинский обвинял их в убийстве Кирова, в попытках убить Сталина и свергнуть советскую власть.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1937 г. — второй процесс, в ходе которого была осуждена еще одна группа лидеров «ленинской гвардии». Большинство обвиняемых приговорено к расстрелу (Г. Е. Зиновьев, Л. Б. Каменев, Г. Л. Пятаков, Н. И. Бухарин, А. И. Рыков и др.). Показательно, что жертвой третьего московского процесса стал Г. Г. Ягода, возглавлявший НКВД до сентября 1937 г., когда его на этом посту сменил Н. И. Ежов.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Июнь 1937 г. — после однодневного разбирательства в военном трибунале были расстреляны обвиненные в шпионаже и подготовке фашистского заговора заместитель наркома обороны М. Н. Тухачевский и 7 видных военачальников — героев гражданской войны. Это было лишь начало широкомасштабного террора, коснувшегося не только высшего, но и среднего и младшего командного состава Красной Армии. Фактически в 1937-1938 гг. армия и флот были обезглавлены. Так, из пяти человек, первыми получившими звание маршала Советского Союза, учрежденное в 1935 г., трое были расстреляны (М. Н. Тухачевский, В. К. Блюхер, А. И. Егоров).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 1938 г. — прошел третий судебный процесс. Были расстреляны бывший глава правительства А. Рыков и «любимец партии» Н. Бухарин.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Формируется широкая сеть концентрационных лагерей. Массовые репрессии второй половины 1930 х гг. сыграли немаловажную роль в укреплении тоталитарного режима и личной власти Сталина. Террор имел и экономическое значение: на стройках первых пятилеток трудились миллионы заключенных, внося свой вклад в экономическое могущество страны.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Конституция «победившего социализма» 1936 г.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середине 1930 х гг. в СССР произошли изменения во всех сферах жизни: в социальном составе населения, в промышленности и сельском хозяйстве, где был уничтожен частный сектор; качественные изменения произошли в системе госучреждений и в сфере национально государственного строительства. Официально было заявлено о построении основ социализма в СССР. Огромное значение имело принятие 5 декабря 1936 г. на VIII Всесоюзном чрезвычайном съезде Советов </w:t>
      </w:r>
      <w:r w:rsidRPr="00E80F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новой Конституции СССР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разделения властей отсутствовал;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экономическим критерием построения социализма провозглашалось создание двух форм собственности — государственной и колхозно кооперативной;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коммунистической партии отводилась роль руководящего ядра общества, марксизм ленинизм был объявлен официальной государственной идеологией;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предоставлялись всем гражданам СССР основные демократические права и свободы — свобода совести, слова, печати, собраний, неприкосновенности личности и жилища;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составе СССР было закреплено 11 союзных республик;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отказ от многоступенчатых выборов и установление всеобщего, прямого, равного избирательного права при тайном голосовании.</w:t>
      </w:r>
    </w:p>
    <w:p w:rsidR="00E80F00" w:rsidRPr="00E80F00" w:rsidRDefault="00E80F00" w:rsidP="00E80F0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Новая советская Конституция была двойственным документом. К реальной жизни многие ее нормы, связанные с демократическими правами населения, не имели никакого отношения. Повсеместно нарушалась статья 127 Конституции СССР о неприкосновенности личности. Об этом же свидетельствовала судьба членов конституционной комиссии: из 31 человека 17 были </w:t>
      </w:r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вскоре репрессированы (А. С. Бубнов, Н. И. Бухарин, Н. В. Крыленко, К. Б. </w:t>
      </w:r>
      <w:proofErr w:type="spellStart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Радек</w:t>
      </w:r>
      <w:proofErr w:type="spellEnd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др.). С другой стороны, вполне реальными для советских граждан были некоторые социальные права: право на труд, на бесплатное здравоохранение и т. д. Однако главной целью социализма «по </w:t>
      </w:r>
      <w:proofErr w:type="spellStart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сталински</w:t>
      </w:r>
      <w:proofErr w:type="spellEnd"/>
      <w:r w:rsidRPr="00E80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являлось не создание экономических, политических и культурных предпосылок для свободного развития каждого члена общества, а наращивание мощи государства. Функции по распоряжению «социалистической» собственностью и политическая власть сосредоточились в руках Сталина и партийно государственного аппарата и оказались отчужденными от народа.</w:t>
      </w:r>
    </w:p>
    <w:p w:rsidR="00E80F00" w:rsidRPr="002D4C7D" w:rsidRDefault="00E80F00" w:rsidP="002D4C7D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4</w:t>
      </w:r>
      <w:r>
        <w:rPr>
          <w:b/>
          <w:bCs/>
          <w:color w:val="000000"/>
        </w:rPr>
        <w:t>. Культ личности и сталинские репрессии</w:t>
      </w:r>
      <w:r>
        <w:rPr>
          <w:color w:val="000000"/>
        </w:rPr>
        <w:t>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b/>
          <w:bCs/>
          <w:color w:val="000000"/>
        </w:rPr>
        <w:t>Культ личности И. В. Сталина</w:t>
      </w:r>
      <w:r>
        <w:rPr>
          <w:color w:val="000000"/>
        </w:rPr>
        <w:t> — возвеличивание личности И. В. Сталина средствами массовой пропаганды, в произведениях культуры и искусства, государственных документах. Культ личности Сталина начался в середине 1920-х годов и продолжался до 1956—1961 годов.</w:t>
      </w:r>
    </w:p>
    <w:p w:rsidR="00E80F00" w:rsidRDefault="00E80F00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E80F00">
        <w:rPr>
          <w:i/>
          <w:iCs/>
          <w:color w:val="000000"/>
          <w:highlight w:val="yellow"/>
        </w:rPr>
        <w:t>Работа с раздаточным материалом:</w:t>
      </w:r>
    </w:p>
    <w:p w:rsidR="00E80F00" w:rsidRDefault="00E80F00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4C7D" w:rsidRPr="00E80F00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FF0000"/>
          <w:sz w:val="21"/>
          <w:szCs w:val="21"/>
        </w:rPr>
      </w:pPr>
      <w:r w:rsidRPr="00E80F00">
        <w:rPr>
          <w:b/>
          <w:bCs/>
          <w:i/>
          <w:iCs/>
          <w:color w:val="FF0000"/>
        </w:rPr>
        <w:t>Перед вами отрывок текста. Укажите, какие причины историки выделяют в проведении политики «большого террора». Как вы понимание данный термин? Считаете ли вы такую политику справедливой, гуманной, правильной</w:t>
      </w:r>
      <w:proofErr w:type="gramStart"/>
      <w:r w:rsidRPr="00E80F00">
        <w:rPr>
          <w:b/>
          <w:bCs/>
          <w:i/>
          <w:iCs/>
          <w:color w:val="FF0000"/>
        </w:rPr>
        <w:t>?</w:t>
      </w:r>
      <w:r w:rsidR="00E80F00">
        <w:rPr>
          <w:b/>
          <w:bCs/>
          <w:i/>
          <w:iCs/>
          <w:color w:val="FF0000"/>
        </w:rPr>
        <w:t>(</w:t>
      </w:r>
      <w:proofErr w:type="gramEnd"/>
      <w:r w:rsidR="00E80F00">
        <w:rPr>
          <w:b/>
          <w:bCs/>
          <w:i/>
          <w:iCs/>
          <w:color w:val="FF0000"/>
        </w:rPr>
        <w:t>все ответы в письменном виде)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В чем причины «большого террора»? Вокруг этого вопроса идут споры. Некоторые историки обращают внимание на прошедшие в конце 1937 г. первые выборы в советы на основе тайного голосования. Они предполагают, что сталинское руководство стремилось обезопасить себя от всяких неожиданностей на выборах со стороны враждебных элементов. Такие предположения вызывают сомнения, потому что процесс голосования и подсчета голосов полностью контролировался. Кроме того, массовые операции продолжались и после выборов, в течение почти всего 1938 года.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Некоторые специалисты усматривают в массовых операциях орудие насильственной унификации общества. Такие мотивы, несомненно, характерны для любого диктатора. Много пишут о стремлении кремлевской власти найти козлов отпущения среди чиновников, объявить их ответственными за огромные тяготы жизни народа, выпустить пар социального напряжения. И этот мотив, несомненно, присутствовал во всех сталинских репрессиях, в том числе в чистках номенклатуры в 1937–1938 гг. Однако он не объясняет массовые операции, которые обрушились в основном на рядовых граждан страны. Обращается внимание на необходимость обеспечения рабочей силой растущей экономики ГУЛАГа. Однако применительно к 1937–1938 гг. и это объяснение не работает. Среди 700 000 расстрелянных и замученных в ходе следствия подавляющее большинство составляли люди в трудоспособном возрасте. Их просто уничтожили, а не послали на хозяйственные объекты ГУЛАГа.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Более убедительными кажутся те историки, которые связывают массовые операции с обозначившейся угрозой войны. Действительно, можно отметить синхронное развитие репрессий в СССР и обострение международной обстановки – милитаризация Германии, нарастание агрессивности Гитлера. Об угрозе со стороны внутренних врагов в случае войны много говорили в 1937–1938 гг. советские лидеры, прежде всего Сталин. Содержание приказов, регулирующих массовые операции, также демонстрировало стремление сталинского руководства их ликвидировать. Подготовкой к войне объясняли массовые операции сами сотрудники Н</w:t>
      </w:r>
      <w:proofErr w:type="gramStart"/>
      <w:r>
        <w:rPr>
          <w:i/>
          <w:iCs/>
          <w:color w:val="000000"/>
        </w:rPr>
        <w:t>КВД в св</w:t>
      </w:r>
      <w:proofErr w:type="gramEnd"/>
      <w:r>
        <w:rPr>
          <w:i/>
          <w:iCs/>
          <w:color w:val="000000"/>
        </w:rPr>
        <w:t>оей среде. Так, один из руководителей региональных управлений Н</w:t>
      </w:r>
      <w:proofErr w:type="gramStart"/>
      <w:r>
        <w:rPr>
          <w:i/>
          <w:iCs/>
          <w:color w:val="000000"/>
        </w:rPr>
        <w:t>КВД сл</w:t>
      </w:r>
      <w:proofErr w:type="gramEnd"/>
      <w:r>
        <w:rPr>
          <w:i/>
          <w:iCs/>
          <w:color w:val="000000"/>
        </w:rPr>
        <w:t>едующим образом объяснял своим подчиненным причины всплеска террора: «СССР воюет с Японией, скоро начнется война с Германией &lt;...&gt; На Н</w:t>
      </w:r>
      <w:proofErr w:type="gramStart"/>
      <w:r>
        <w:rPr>
          <w:i/>
          <w:iCs/>
          <w:color w:val="000000"/>
        </w:rPr>
        <w:t>КВД пр</w:t>
      </w:r>
      <w:proofErr w:type="gramEnd"/>
      <w:r>
        <w:rPr>
          <w:i/>
          <w:iCs/>
          <w:color w:val="000000"/>
        </w:rPr>
        <w:t xml:space="preserve">авительство возлагает надежду в смысле очистки страны от чуждого элемента &lt;...&gt; Поэтому необходимо по Союзу расстрелять до 5 </w:t>
      </w:r>
      <w:proofErr w:type="gramStart"/>
      <w:r>
        <w:rPr>
          <w:i/>
          <w:iCs/>
          <w:color w:val="000000"/>
        </w:rPr>
        <w:t>млн</w:t>
      </w:r>
      <w:proofErr w:type="gramEnd"/>
      <w:r>
        <w:rPr>
          <w:i/>
          <w:iCs/>
          <w:color w:val="000000"/>
        </w:rPr>
        <w:t xml:space="preserve"> человек». Цифра, конечно, была названа мифическая (всего в 1937–1938 гг. было расстреляно около 700 000 «врагов»), однако суть настроений чекистов передает. Были ли миллионные жертвы террора действительными врагами? Ответ на этот вопрос дали </w:t>
      </w:r>
      <w:r>
        <w:rPr>
          <w:i/>
          <w:iCs/>
          <w:color w:val="000000"/>
        </w:rPr>
        <w:lastRenderedPageBreak/>
        <w:t>проверки дел осужденных, которые начались уже при Сталине и достигли значительных масштабов после его смерти. Подавляющее большинство арестованных в 1937–1938 гг. (как и в другие периоды) были признаны невиновными. Заговоры существовали в представлениях Сталина и его соратников, но никак не в реальности.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Подводя итоги этого кратчайшего обзора дискуссий о причинах «большого террора», можно отметить, что на самом деле между сторонниками различных точек зрения не так много разногласий. Главное – все они полагают, что террор 1937–1938 гг. был серией централизованных и управляемых из Кремля акций, главным инициатором и двигателем которых являлся Сталин. О мотивах же Сталина и его специфическом восприятии действительности можно строить разные предположения.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3. Перед вами карта исправительно-трудовых лагерей (ГУЛАГ), а также несколько выписок из протоколов НКВД. Оцените масштабы проводимой политики с точки зрения гуманности. Считаете ли вы, что наказания соразмерны обвинениям?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inline distT="0" distB="0" distL="0" distR="0" wp14:anchorId="5B9AD533" wp14:editId="5DF1FBD6">
                <wp:extent cx="6438900" cy="3781425"/>
                <wp:effectExtent l="0" t="0" r="0" b="0"/>
                <wp:docPr id="1" name="AutoShape 1" descr="hello_html_61099f0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438900" cy="378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ello_html_61099f06.jpg" style="width:507pt;height:29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275739AE" wp14:editId="584C8221">
            <wp:extent cx="3457575" cy="2552700"/>
            <wp:effectExtent l="0" t="0" r="9525" b="0"/>
            <wp:docPr id="2" name="Рисунок 2" descr="hello_html_m2add07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add07f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A29157E" wp14:editId="652A2CA8">
            <wp:extent cx="3333750" cy="2419350"/>
            <wp:effectExtent l="0" t="0" r="0" b="0"/>
            <wp:docPr id="3" name="Рисунок 3" descr="hello_html_2020d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020df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1E00177A" wp14:editId="0491731F">
            <wp:extent cx="3448050" cy="2390775"/>
            <wp:effectExtent l="0" t="0" r="0" b="9525"/>
            <wp:docPr id="4" name="Рисунок 4" descr="hello_html_m7b8ac5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b8ac5f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AFA30E5" wp14:editId="4B32A9B7">
            <wp:extent cx="3400425" cy="2466975"/>
            <wp:effectExtent l="0" t="0" r="9525" b="9525"/>
            <wp:docPr id="5" name="Рисунок 5" descr="hello_html_m38ddb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8ddb8f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4C7D" w:rsidRPr="00E80F00" w:rsidRDefault="00E80F00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FF0000"/>
          <w:sz w:val="28"/>
          <w:szCs w:val="28"/>
        </w:rPr>
      </w:pPr>
      <w:r w:rsidRPr="00E80F00">
        <w:rPr>
          <w:color w:val="FF0000"/>
          <w:sz w:val="28"/>
          <w:szCs w:val="28"/>
        </w:rPr>
        <w:t>Домашнее задание</w:t>
      </w:r>
    </w:p>
    <w:p w:rsidR="00E80F00" w:rsidRDefault="00E80F00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u w:val="single"/>
        </w:rPr>
      </w:pPr>
      <w:r w:rsidRPr="00E80F00">
        <w:rPr>
          <w:b/>
          <w:color w:val="000000"/>
          <w:u w:val="single"/>
        </w:rPr>
        <w:t>Ответить письменно</w:t>
      </w:r>
      <w:r w:rsidRPr="00E80F00">
        <w:rPr>
          <w:b/>
          <w:color w:val="000000"/>
          <w:sz w:val="28"/>
          <w:u w:val="single"/>
        </w:rPr>
        <w:t xml:space="preserve"> </w:t>
      </w:r>
      <w:r w:rsidRPr="00E80F00">
        <w:rPr>
          <w:b/>
          <w:color w:val="000000"/>
          <w:u w:val="single"/>
        </w:rPr>
        <w:t>на вопросы:</w:t>
      </w:r>
    </w:p>
    <w:p w:rsidR="00E80F00" w:rsidRPr="00E80F00" w:rsidRDefault="00E80F00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u w:val="single"/>
        </w:rPr>
      </w:pP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 Что такое культ личности?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 Оцените масштабы сталинских репрессий.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 Что такое социализм? Как началось его строительство в России?</w:t>
      </w:r>
    </w:p>
    <w:p w:rsidR="002D4C7D" w:rsidRDefault="002D4C7D" w:rsidP="002D4C7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 Когда и как образовался СССР?</w:t>
      </w:r>
    </w:p>
    <w:p w:rsidR="00D46FDD" w:rsidRDefault="00D46FDD"/>
    <w:sectPr w:rsidR="00D46FDD" w:rsidSect="00E80F00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E31F20"/>
    <w:multiLevelType w:val="multilevel"/>
    <w:tmpl w:val="7B4A4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4FE"/>
    <w:rsid w:val="001324FE"/>
    <w:rsid w:val="002D4C7D"/>
    <w:rsid w:val="00D46FDD"/>
    <w:rsid w:val="00E80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4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4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C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4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4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C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5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5959</Words>
  <Characters>33970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2</cp:revision>
  <dcterms:created xsi:type="dcterms:W3CDTF">2020-03-23T19:48:00Z</dcterms:created>
  <dcterms:modified xsi:type="dcterms:W3CDTF">2020-03-23T20:08:00Z</dcterms:modified>
</cp:coreProperties>
</file>