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54BB5" w14:textId="26802619" w:rsidR="001407DF" w:rsidRPr="004D2A91" w:rsidRDefault="001407DF" w:rsidP="001407DF">
      <w:pPr>
        <w:tabs>
          <w:tab w:val="left" w:pos="3780"/>
        </w:tabs>
        <w:jc w:val="center"/>
        <w:rPr>
          <w:sz w:val="40"/>
          <w:szCs w:val="40"/>
        </w:rPr>
      </w:pPr>
      <w:r w:rsidRPr="004D2A91">
        <w:rPr>
          <w:sz w:val="40"/>
          <w:szCs w:val="40"/>
        </w:rPr>
        <w:t>Д</w:t>
      </w:r>
      <w:r>
        <w:rPr>
          <w:sz w:val="40"/>
          <w:szCs w:val="40"/>
        </w:rPr>
        <w:t>Г-1</w:t>
      </w:r>
      <w:r w:rsidR="003F0B2A">
        <w:rPr>
          <w:sz w:val="40"/>
          <w:szCs w:val="40"/>
        </w:rPr>
        <w:t>8</w:t>
      </w:r>
      <w:r w:rsidR="00C01216">
        <w:rPr>
          <w:sz w:val="40"/>
          <w:szCs w:val="40"/>
        </w:rPr>
        <w:t>1</w:t>
      </w:r>
      <w:bookmarkStart w:id="0" w:name="_GoBack"/>
      <w:bookmarkEnd w:id="0"/>
      <w:r w:rsidRPr="004D2A91">
        <w:rPr>
          <w:sz w:val="40"/>
          <w:szCs w:val="40"/>
        </w:rPr>
        <w:t xml:space="preserve">-ДИСТАНЦИОННОЕ ЗАДАНИЕ ПО </w:t>
      </w:r>
      <w:r>
        <w:rPr>
          <w:sz w:val="40"/>
          <w:szCs w:val="40"/>
        </w:rPr>
        <w:t>ЖИВОПИСИ 1</w:t>
      </w:r>
      <w:r w:rsidRPr="004D2A91">
        <w:rPr>
          <w:sz w:val="40"/>
          <w:szCs w:val="40"/>
        </w:rPr>
        <w:t>.</w:t>
      </w:r>
    </w:p>
    <w:p w14:paraId="31A6597D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</w:p>
    <w:p w14:paraId="55C3D81E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Специальность  54.02.01</w:t>
      </w:r>
      <w:proofErr w:type="gramEnd"/>
      <w:r>
        <w:rPr>
          <w:sz w:val="28"/>
          <w:szCs w:val="28"/>
        </w:rPr>
        <w:t xml:space="preserve"> Дизайн (по отраслям) в культуре и искусстве</w:t>
      </w:r>
    </w:p>
    <w:p w14:paraId="5546CA38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 «Дизайн графики» по программе углубленной подготовки.</w:t>
      </w:r>
    </w:p>
    <w:p w14:paraId="0428CB8C" w14:textId="77777777" w:rsidR="003F0B2A" w:rsidRPr="00C61382" w:rsidRDefault="003F0B2A" w:rsidP="003F0B2A">
      <w:pPr>
        <w:pStyle w:val="a3"/>
        <w:rPr>
          <w:b/>
        </w:rPr>
      </w:pPr>
      <w:r w:rsidRPr="00C61382">
        <w:rPr>
          <w:b/>
        </w:rPr>
        <w:t>1.ДОМАШНЕЕ ЗАДАНИЕ(копия).</w:t>
      </w:r>
    </w:p>
    <w:p w14:paraId="2C1570EF" w14:textId="09A0F47C" w:rsidR="003F0B2A" w:rsidRDefault="003F0B2A" w:rsidP="003F0B2A">
      <w:r>
        <w:rPr>
          <w:noProof/>
        </w:rPr>
        <w:t xml:space="preserve">             Выполнить учебную копию с данного образца. Формат 50</w:t>
      </w:r>
      <w:r w:rsidRPr="00C61382">
        <w:rPr>
          <w:noProof/>
        </w:rPr>
        <w:t>/</w:t>
      </w:r>
      <w:r>
        <w:rPr>
          <w:noProof/>
        </w:rPr>
        <w:t>7</w:t>
      </w:r>
      <w:r w:rsidRPr="00C61382">
        <w:rPr>
          <w:noProof/>
        </w:rPr>
        <w:t>0</w:t>
      </w:r>
      <w:r>
        <w:rPr>
          <w:noProof/>
        </w:rPr>
        <w:t>. Используемые материалы:ватман, темпера-акрил-гуашь.</w:t>
      </w:r>
      <w:r w:rsidRPr="00C61382">
        <w:t xml:space="preserve"> </w:t>
      </w:r>
    </w:p>
    <w:p w14:paraId="003783ED" w14:textId="2BC61377" w:rsidR="003F0B2A" w:rsidRDefault="003F0B2A" w:rsidP="003F0B2A">
      <w:pPr>
        <w:rPr>
          <w:noProof/>
        </w:rPr>
      </w:pPr>
      <w:r>
        <w:rPr>
          <w:noProof/>
        </w:rPr>
        <w:drawing>
          <wp:inline distT="0" distB="0" distL="0" distR="0" wp14:anchorId="34FDFED4" wp14:editId="40957205">
            <wp:extent cx="5940425" cy="66160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47B5" w14:textId="77777777" w:rsidR="003F0B2A" w:rsidRPr="00C61382" w:rsidRDefault="003F0B2A" w:rsidP="003F0B2A">
      <w:pPr>
        <w:rPr>
          <w:b/>
        </w:rPr>
      </w:pPr>
      <w:r w:rsidRPr="00C61382">
        <w:rPr>
          <w:b/>
          <w:noProof/>
        </w:rPr>
        <w:t>2.</w:t>
      </w:r>
      <w:r w:rsidRPr="00C61382">
        <w:rPr>
          <w:b/>
        </w:rPr>
        <w:t xml:space="preserve"> ДОМАШНЕЕ </w:t>
      </w:r>
      <w:proofErr w:type="gramStart"/>
      <w:r w:rsidRPr="00C61382">
        <w:rPr>
          <w:b/>
        </w:rPr>
        <w:t>ЗАДАНИЕ(</w:t>
      </w:r>
      <w:proofErr w:type="gramEnd"/>
      <w:r w:rsidRPr="00C61382">
        <w:rPr>
          <w:b/>
        </w:rPr>
        <w:t>натурная живопись).</w:t>
      </w:r>
    </w:p>
    <w:p w14:paraId="32BDBE26" w14:textId="273B1B00" w:rsidR="003F0B2A" w:rsidRDefault="003F0B2A" w:rsidP="003F0B2A">
      <w:pPr>
        <w:rPr>
          <w:b/>
        </w:rPr>
      </w:pPr>
      <w:r>
        <w:rPr>
          <w:b/>
        </w:rPr>
        <w:t>Тема:»</w:t>
      </w:r>
      <w:r w:rsidRPr="004F58D9">
        <w:rPr>
          <w:b/>
        </w:rPr>
        <w:t xml:space="preserve"> </w:t>
      </w:r>
      <w:r w:rsidR="001C33C1">
        <w:rPr>
          <w:b/>
          <w:color w:val="000000"/>
        </w:rPr>
        <w:t>Декоративный н</w:t>
      </w:r>
      <w:r w:rsidR="00B637C6" w:rsidRPr="00CA305A">
        <w:rPr>
          <w:b/>
          <w:color w:val="000000"/>
        </w:rPr>
        <w:t>атюрморт из предметов насыщенного цвета</w:t>
      </w:r>
      <w:r w:rsidR="00B637C6">
        <w:rPr>
          <w:b/>
          <w:color w:val="000000"/>
        </w:rPr>
        <w:t xml:space="preserve">. Цветовые </w:t>
      </w:r>
      <w:proofErr w:type="gramStart"/>
      <w:r w:rsidR="00B637C6">
        <w:rPr>
          <w:b/>
          <w:color w:val="000000"/>
        </w:rPr>
        <w:t>контрасты</w:t>
      </w:r>
      <w:r>
        <w:rPr>
          <w:b/>
        </w:rPr>
        <w:t>»(</w:t>
      </w:r>
      <w:proofErr w:type="gramEnd"/>
      <w:r>
        <w:rPr>
          <w:b/>
        </w:rPr>
        <w:t>12 академических часов).</w:t>
      </w:r>
    </w:p>
    <w:p w14:paraId="34349803" w14:textId="69379660" w:rsidR="003F0B2A" w:rsidRPr="007D425A" w:rsidRDefault="003F0B2A" w:rsidP="003F0B2A">
      <w:pPr>
        <w:spacing w:line="276" w:lineRule="auto"/>
        <w:jc w:val="both"/>
        <w:rPr>
          <w:sz w:val="28"/>
          <w:szCs w:val="28"/>
        </w:rPr>
      </w:pPr>
      <w:r w:rsidRPr="001437C0">
        <w:rPr>
          <w:b/>
          <w:sz w:val="28"/>
          <w:szCs w:val="28"/>
        </w:rPr>
        <w:lastRenderedPageBreak/>
        <w:t>Задачи:</w:t>
      </w:r>
      <w:r>
        <w:rPr>
          <w:sz w:val="28"/>
          <w:szCs w:val="28"/>
        </w:rPr>
        <w:t xml:space="preserve"> </w:t>
      </w:r>
      <w:r w:rsidR="001C33C1">
        <w:rPr>
          <w:sz w:val="28"/>
          <w:szCs w:val="28"/>
        </w:rPr>
        <w:t xml:space="preserve">декоративный </w:t>
      </w:r>
      <w:r>
        <w:rPr>
          <w:sz w:val="28"/>
          <w:szCs w:val="28"/>
        </w:rPr>
        <w:t>натюрморт поставить самостоятельно по заданному образцу, используя доступные бытовые предметы</w:t>
      </w:r>
      <w:r w:rsidR="001C33C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 от</w:t>
      </w:r>
      <w:proofErr w:type="gramEnd"/>
      <w:r>
        <w:rPr>
          <w:sz w:val="28"/>
          <w:szCs w:val="28"/>
        </w:rPr>
        <w:t xml:space="preserve"> 5шт)</w:t>
      </w:r>
      <w:r w:rsidR="00B637C6">
        <w:rPr>
          <w:sz w:val="28"/>
          <w:szCs w:val="28"/>
        </w:rPr>
        <w:t xml:space="preserve">:-кирпичи или коробки покрасить по образцу гуашью, делая разницу между красными и желтыми,-предметы быта тоже возможно покрасить гуашью </w:t>
      </w:r>
      <w:r>
        <w:rPr>
          <w:sz w:val="28"/>
          <w:szCs w:val="28"/>
        </w:rPr>
        <w:t xml:space="preserve">. Выполнить построение, используя правила линейной перспективы. Выполнить светотеневой </w:t>
      </w:r>
      <w:r w:rsidR="00B637C6">
        <w:rPr>
          <w:sz w:val="28"/>
          <w:szCs w:val="28"/>
        </w:rPr>
        <w:t xml:space="preserve">и </w:t>
      </w:r>
      <w:r>
        <w:rPr>
          <w:sz w:val="28"/>
          <w:szCs w:val="28"/>
        </w:rPr>
        <w:t>колористический разбор постановки</w:t>
      </w:r>
      <w:r w:rsidR="00B637C6">
        <w:rPr>
          <w:sz w:val="28"/>
          <w:szCs w:val="28"/>
        </w:rPr>
        <w:t>-показать разницу между разными желтыми, красными;</w:t>
      </w:r>
      <w:r>
        <w:rPr>
          <w:sz w:val="28"/>
          <w:szCs w:val="28"/>
        </w:rPr>
        <w:t xml:space="preserve"> показать плановость за счет разницы в касан</w:t>
      </w:r>
      <w:r w:rsidR="00B637C6">
        <w:rPr>
          <w:sz w:val="28"/>
          <w:szCs w:val="28"/>
        </w:rPr>
        <w:t>иях</w:t>
      </w:r>
      <w:r>
        <w:rPr>
          <w:sz w:val="28"/>
          <w:szCs w:val="28"/>
        </w:rPr>
        <w:t>, используя разнообразные фактуры и касания кисти.</w:t>
      </w:r>
      <w:r w:rsidRPr="000E35C5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 50</w:t>
      </w:r>
      <w:r w:rsidRPr="007D425A">
        <w:rPr>
          <w:sz w:val="28"/>
          <w:szCs w:val="28"/>
        </w:rPr>
        <w:t>/</w:t>
      </w:r>
      <w:r>
        <w:rPr>
          <w:sz w:val="28"/>
          <w:szCs w:val="28"/>
        </w:rPr>
        <w:t>7</w:t>
      </w:r>
      <w:r w:rsidRPr="007D425A">
        <w:rPr>
          <w:sz w:val="28"/>
          <w:szCs w:val="28"/>
        </w:rPr>
        <w:t>0</w:t>
      </w:r>
      <w:r>
        <w:rPr>
          <w:sz w:val="28"/>
          <w:szCs w:val="28"/>
        </w:rPr>
        <w:t>см</w:t>
      </w:r>
      <w:r w:rsidRPr="007D425A">
        <w:rPr>
          <w:sz w:val="28"/>
          <w:szCs w:val="28"/>
        </w:rPr>
        <w:t>.</w:t>
      </w:r>
    </w:p>
    <w:p w14:paraId="60B88D9E" w14:textId="77777777" w:rsidR="003F0B2A" w:rsidRDefault="003F0B2A" w:rsidP="003F0B2A">
      <w:pPr>
        <w:spacing w:line="276" w:lineRule="auto"/>
        <w:jc w:val="both"/>
        <w:rPr>
          <w:b/>
          <w:sz w:val="28"/>
          <w:szCs w:val="28"/>
          <w:u w:val="single"/>
        </w:rPr>
      </w:pPr>
      <w:bookmarkStart w:id="1" w:name="_Hlk35888108"/>
      <w:r w:rsidRPr="000E35C5">
        <w:rPr>
          <w:b/>
          <w:sz w:val="28"/>
          <w:szCs w:val="28"/>
          <w:u w:val="single"/>
        </w:rPr>
        <w:t xml:space="preserve">Этапы ведения </w:t>
      </w:r>
      <w:r>
        <w:rPr>
          <w:b/>
          <w:sz w:val="28"/>
          <w:szCs w:val="28"/>
          <w:u w:val="single"/>
        </w:rPr>
        <w:t xml:space="preserve">живописного </w:t>
      </w:r>
      <w:r w:rsidRPr="000E35C5">
        <w:rPr>
          <w:b/>
          <w:sz w:val="28"/>
          <w:szCs w:val="28"/>
          <w:u w:val="single"/>
        </w:rPr>
        <w:t>натюрморта.</w:t>
      </w:r>
    </w:p>
    <w:bookmarkEnd w:id="1"/>
    <w:p w14:paraId="231DE122" w14:textId="77777777" w:rsidR="003F0B2A" w:rsidRPr="000E35C5" w:rsidRDefault="003F0B2A" w:rsidP="003F0B2A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1.2</w:t>
      </w:r>
      <w:r>
        <w:rPr>
          <w:sz w:val="28"/>
          <w:szCs w:val="28"/>
        </w:rPr>
        <w:t>6.03.2020</w:t>
      </w:r>
      <w:r w:rsidRPr="000E35C5">
        <w:rPr>
          <w:sz w:val="28"/>
          <w:szCs w:val="28"/>
        </w:rPr>
        <w:t>.</w:t>
      </w:r>
    </w:p>
    <w:p w14:paraId="4C529D0F" w14:textId="5AC5070D" w:rsidR="003F0B2A" w:rsidRDefault="003F0B2A" w:rsidP="003F0B2A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 xml:space="preserve">делать тональный фор-эскиз. </w:t>
      </w: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>делать цветной фор-эскиз. Выполнить композиционное решение натюрморта -расположить основные массы</w:t>
      </w:r>
      <w:r w:rsidR="00B637C6">
        <w:rPr>
          <w:sz w:val="28"/>
          <w:szCs w:val="28"/>
        </w:rPr>
        <w:t xml:space="preserve"> предметов</w:t>
      </w:r>
      <w:r>
        <w:rPr>
          <w:sz w:val="28"/>
          <w:szCs w:val="28"/>
        </w:rPr>
        <w:t xml:space="preserve"> на плоскости. Выполнить построение предметов, учитывая соотношения габаритов предметов, правила линейной перспективы. </w:t>
      </w:r>
    </w:p>
    <w:p w14:paraId="18601BC6" w14:textId="77777777" w:rsidR="003F0B2A" w:rsidRPr="0001681A" w:rsidRDefault="003F0B2A" w:rsidP="003F0B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2.02.04.2020. Скинуть хорошее фото работы (1 ЭТАП) в беседу группы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 xml:space="preserve">. Обсуждение ошибок с преподавателем в беседе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>.</w:t>
      </w:r>
    </w:p>
    <w:p w14:paraId="3A162DCF" w14:textId="244FFD79" w:rsidR="003F0B2A" w:rsidRDefault="003F0B2A" w:rsidP="003F0B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Выполнить первую прописку в цвете-подмалевок,</w:t>
      </w:r>
      <w:r w:rsidRPr="00C61382">
        <w:rPr>
          <w:sz w:val="28"/>
          <w:szCs w:val="28"/>
        </w:rPr>
        <w:t xml:space="preserve"> </w:t>
      </w:r>
      <w:r>
        <w:rPr>
          <w:sz w:val="28"/>
          <w:szCs w:val="28"/>
        </w:rPr>
        <w:t>полупрозрачн</w:t>
      </w:r>
      <w:r w:rsidR="001C33C1">
        <w:rPr>
          <w:sz w:val="28"/>
          <w:szCs w:val="28"/>
        </w:rPr>
        <w:t>о. Выявить доминирующий цвет-через него выявить линейку цветов по степени убывания насыщенности и звучания цвета, сохраняя большие локальные цветовые соотношения. П</w:t>
      </w:r>
      <w:r w:rsidR="00B637C6">
        <w:rPr>
          <w:sz w:val="28"/>
          <w:szCs w:val="28"/>
        </w:rPr>
        <w:t>оказать разницу разных желтых и красных,</w:t>
      </w:r>
      <w:r>
        <w:rPr>
          <w:sz w:val="28"/>
          <w:szCs w:val="28"/>
        </w:rPr>
        <w:t xml:space="preserve"> </w:t>
      </w:r>
      <w:r w:rsidR="001C33C1">
        <w:rPr>
          <w:sz w:val="28"/>
          <w:szCs w:val="28"/>
        </w:rPr>
        <w:t>используя правила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теплохолодности</w:t>
      </w:r>
      <w:proofErr w:type="spellEnd"/>
      <w:r>
        <w:rPr>
          <w:sz w:val="28"/>
          <w:szCs w:val="28"/>
        </w:rPr>
        <w:t xml:space="preserve">, разобрать касания-выделить главное-подчинить </w:t>
      </w:r>
      <w:proofErr w:type="gramStart"/>
      <w:r>
        <w:rPr>
          <w:sz w:val="28"/>
          <w:szCs w:val="28"/>
        </w:rPr>
        <w:t>второстепенное</w:t>
      </w:r>
      <w:r w:rsidR="001C33C1">
        <w:rPr>
          <w:sz w:val="28"/>
          <w:szCs w:val="28"/>
        </w:rPr>
        <w:t>(</w:t>
      </w:r>
      <w:proofErr w:type="spellStart"/>
      <w:proofErr w:type="gramEnd"/>
      <w:r w:rsidR="001C33C1">
        <w:rPr>
          <w:sz w:val="28"/>
          <w:szCs w:val="28"/>
        </w:rPr>
        <w:t>фон,нейтральные</w:t>
      </w:r>
      <w:proofErr w:type="spellEnd"/>
      <w:r w:rsidR="001C33C1">
        <w:rPr>
          <w:sz w:val="28"/>
          <w:szCs w:val="28"/>
        </w:rPr>
        <w:t xml:space="preserve"> предметы)</w:t>
      </w:r>
      <w:r>
        <w:rPr>
          <w:sz w:val="28"/>
          <w:szCs w:val="28"/>
        </w:rPr>
        <w:t>.</w:t>
      </w:r>
    </w:p>
    <w:p w14:paraId="7FE81E7C" w14:textId="77777777" w:rsidR="003F0B2A" w:rsidRDefault="003F0B2A" w:rsidP="003F0B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3.09.04.2020.</w:t>
      </w:r>
      <w:r w:rsidRPr="000168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Скинуть хорошее фото работы (2 ЭТАП) в беседу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 xml:space="preserve">. Обсуждение ошибок с преподавателем в беседе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>.</w:t>
      </w:r>
    </w:p>
    <w:p w14:paraId="06E67569" w14:textId="2BBBC8D9" w:rsidR="003F0B2A" w:rsidRPr="000E35C5" w:rsidRDefault="003F0B2A" w:rsidP="003F0B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Завершение работы над натюрмортом.  Доработка живописного натюрморта. Расставить акценты, сделать необходимые обобщения света и тени.</w:t>
      </w:r>
    </w:p>
    <w:p w14:paraId="051E94DB" w14:textId="584FFEF3" w:rsidR="00A50FF5" w:rsidRDefault="00B637C6" w:rsidP="00A50FF5">
      <w:r>
        <w:rPr>
          <w:noProof/>
        </w:rPr>
        <w:lastRenderedPageBreak/>
        <w:drawing>
          <wp:inline distT="0" distB="0" distL="0" distR="0" wp14:anchorId="6A9EB446" wp14:editId="6171BBA7">
            <wp:extent cx="5940425" cy="47701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A53EC4"/>
    <w:multiLevelType w:val="hybridMultilevel"/>
    <w:tmpl w:val="91E0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E70"/>
    <w:rsid w:val="001407DF"/>
    <w:rsid w:val="00156469"/>
    <w:rsid w:val="001C33C1"/>
    <w:rsid w:val="003F0B2A"/>
    <w:rsid w:val="004A0E70"/>
    <w:rsid w:val="004F58D9"/>
    <w:rsid w:val="00A50FF5"/>
    <w:rsid w:val="00B55E23"/>
    <w:rsid w:val="00B637C6"/>
    <w:rsid w:val="00C01216"/>
    <w:rsid w:val="00C6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61A0A"/>
  <w15:chartTrackingRefBased/>
  <w15:docId w15:val="{2A171FCA-D643-4265-86D4-21E8105D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F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Света Асташова</cp:lastModifiedBy>
  <cp:revision>6</cp:revision>
  <dcterms:created xsi:type="dcterms:W3CDTF">2020-03-23T18:39:00Z</dcterms:created>
  <dcterms:modified xsi:type="dcterms:W3CDTF">2020-03-24T11:09:00Z</dcterms:modified>
</cp:coreProperties>
</file>