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2AA3763" wp14:textId="688FCC16"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Предмет: </w:t>
      </w:r>
      <w:r w:rsidRPr="43684020" w:rsidR="4368402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Дизайн проектирование </w:t>
      </w:r>
    </w:p>
    <w:p xmlns:wp14="http://schemas.microsoft.com/office/word/2010/wordml" w14:paraId="501817AE" wp14:textId="41358466">
      <w:r w:rsidRPr="43684020" w:rsidR="4368402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ДК - 191</w:t>
      </w:r>
    </w:p>
    <w:p w:rsidR="43684020" w:rsidP="43684020" w:rsidRDefault="43684020" w14:paraId="113D888D" w14:textId="0114A9AC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Тема 3: Исторический стиль в направлении вечернее платье.</w:t>
      </w:r>
    </w:p>
    <w:p w:rsidR="43684020" w:rsidP="43684020" w:rsidRDefault="43684020" w14:paraId="70164CF1" w14:textId="583F4F21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Определится с выбором ассортимента в направлении женского вечернего платья, которые включают в себя такие сегменты как; коктейльные платья, лаунж платья, платья по дресс коду </w:t>
      </w:r>
      <w:proofErr w:type="spellStart"/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white</w:t>
      </w:r>
      <w:proofErr w:type="spellEnd"/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</w:t>
      </w:r>
      <w:proofErr w:type="spellStart"/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tie</w:t>
      </w:r>
      <w:proofErr w:type="spellEnd"/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(платья в пол, длинный рукав или перчатки), платья по </w:t>
      </w:r>
      <w:proofErr w:type="spellStart"/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дресс</w:t>
      </w:r>
      <w:proofErr w:type="spellEnd"/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коду </w:t>
      </w:r>
      <w:proofErr w:type="spellStart"/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black</w:t>
      </w:r>
      <w:proofErr w:type="spellEnd"/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</w:t>
      </w:r>
      <w:proofErr w:type="spellStart"/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tie</w:t>
      </w:r>
      <w:proofErr w:type="spellEnd"/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, свадебное платье. А также определится с выбором исторической эпохи в костюме, где необходимо определить базовый силуэт, основные конструктивные и декоративные линии в моделировании, применить характерные цвета в костюме и орнамент.</w:t>
      </w:r>
    </w:p>
    <w:p w:rsidR="43684020" w:rsidP="43684020" w:rsidRDefault="43684020" w14:paraId="11EEBE6A" w14:textId="3CEA591E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Выполнение: создать серию эскизов в количестве 15–20 ед. Для последующего утверждения в кол. 5 единиц модели. Работа выполняется на картоне размером 40х60 см. разными материалами и техниками (на выбор). К работе прилагается </w:t>
      </w:r>
      <w:proofErr w:type="spellStart"/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moodboard</w:t>
      </w:r>
      <w:proofErr w:type="spellEnd"/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(доска настроения) в которой фотографиями показаны: ассортимент коллекции, историческая эпоха, орнамент, фактуры тканей, палитра.</w:t>
      </w:r>
    </w:p>
    <w:p w:rsidR="43684020" w:rsidP="43684020" w:rsidRDefault="43684020" w14:paraId="3C2E0647" w14:textId="58353660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Примеры </w:t>
      </w:r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moodboard</w:t>
      </w:r>
      <w:r w:rsidRPr="43684020" w:rsidR="43684020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: </w:t>
      </w:r>
    </w:p>
    <w:p w:rsidR="43684020" w:rsidP="43684020" w:rsidRDefault="43684020" w14:paraId="1E7A45F4" w14:textId="66A06CD0">
      <w:pPr>
        <w:pStyle w:val="Normal"/>
      </w:pPr>
      <w:r>
        <w:drawing>
          <wp:inline wp14:editId="32E92C6B" wp14:anchorId="0DA238D9">
            <wp:extent cx="1788363" cy="2833050"/>
            <wp:effectExtent l="0" t="0" r="0" b="0"/>
            <wp:docPr id="20886812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b8141bc2944c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363" cy="283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FE7E351" wp14:anchorId="331EE52D">
            <wp:extent cx="1999526" cy="2831187"/>
            <wp:effectExtent l="0" t="0" r="0" b="0"/>
            <wp:docPr id="15995299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36f61b7b7d40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999526" cy="2831187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684020" w:rsidP="43684020" w:rsidRDefault="43684020" w14:paraId="0DE4C6FC" w14:textId="59469C5B">
      <w:pPr>
        <w:pStyle w:val="Normal"/>
      </w:pPr>
    </w:p>
    <w:p w:rsidR="43684020" w:rsidP="43684020" w:rsidRDefault="43684020" w14:paraId="352B8968" w14:textId="7AB90898">
      <w:pPr>
        <w:pStyle w:val="Normal"/>
      </w:pPr>
    </w:p>
    <w:p w:rsidR="43684020" w:rsidP="43684020" w:rsidRDefault="43684020" w14:paraId="5B8A91CB" w14:textId="0D4EBD48">
      <w:pPr>
        <w:pStyle w:val="Normal"/>
      </w:pPr>
      <w:r w:rsidRPr="43684020" w:rsidR="43684020">
        <w:rPr>
          <w:rFonts w:ascii="Times New Roman" w:hAnsi="Times New Roman" w:eastAsia="Times New Roman" w:cs="Times New Roman"/>
          <w:sz w:val="32"/>
          <w:szCs w:val="32"/>
        </w:rPr>
        <w:t>Примеры эскизов и моделей одежды:</w:t>
      </w:r>
    </w:p>
    <w:p w:rsidR="43684020" w:rsidP="43684020" w:rsidRDefault="43684020" w14:paraId="6F8E744D" w14:textId="63307A90">
      <w:pPr>
        <w:pStyle w:val="Normal"/>
      </w:pPr>
      <w:r>
        <w:drawing>
          <wp:inline wp14:editId="5671358E" wp14:anchorId="1E8338AC">
            <wp:extent cx="1306430" cy="1786571"/>
            <wp:effectExtent l="0" t="0" r="0" b="0"/>
            <wp:docPr id="16691401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ce73d8d312490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06430" cy="178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29A8597" wp14:anchorId="7F2C6C3C">
            <wp:extent cx="1162050" cy="1770743"/>
            <wp:effectExtent l="0" t="0" r="0" b="0"/>
            <wp:docPr id="9722098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ec828071c7415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2050" cy="177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2D9932D" wp14:anchorId="41BB9B98">
            <wp:extent cx="1970437" cy="1761078"/>
            <wp:effectExtent l="0" t="0" r="0" b="0"/>
            <wp:docPr id="6420064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ddbfffc44742d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70437" cy="176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873487D" wp14:anchorId="55E0BB57">
            <wp:extent cx="1228725" cy="1843088"/>
            <wp:effectExtent l="0" t="0" r="0" b="0"/>
            <wp:docPr id="4274738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d5e7287ecb443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8725" cy="184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7D0E85" w:rsidP="637D0E85" w:rsidRDefault="637D0E85" w14:paraId="7CE56569" w14:textId="0F6DD27A"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 w:rsidRPr="637D0E85" w:rsidR="637D0E85">
        <w:rPr>
          <w:rFonts w:ascii="Times New Roman" w:hAnsi="Times New Roman" w:eastAsia="Times New Roman" w:cs="Times New Roman"/>
          <w:sz w:val="32"/>
          <w:szCs w:val="32"/>
        </w:rPr>
        <w:t>Сроки выполнения работы: с 27 марта по 10 апреля.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304492"/>
  <w15:docId w15:val="{a3ffabf3-8586-4171-998a-17b91bba280e}"/>
  <w:rsids>
    <w:rsidRoot w:val="17304492"/>
    <w:rsid w:val="17304492"/>
    <w:rsid w:val="43684020"/>
    <w:rsid w:val="637D0E8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01b8141bc2944caf" /><Relationship Type="http://schemas.openxmlformats.org/officeDocument/2006/relationships/image" Target="/media/image2.jpg" Id="R1236f61b7b7d40fe" /><Relationship Type="http://schemas.openxmlformats.org/officeDocument/2006/relationships/image" Target="/media/image7.jpg" Id="Rfbce73d8d312490f" /><Relationship Type="http://schemas.openxmlformats.org/officeDocument/2006/relationships/image" Target="/media/image8.jpg" Id="R2cec828071c7415e" /><Relationship Type="http://schemas.openxmlformats.org/officeDocument/2006/relationships/image" Target="/media/image9.jpg" Id="Rd8ddbfffc44742d9" /><Relationship Type="http://schemas.openxmlformats.org/officeDocument/2006/relationships/image" Target="/media/imagea.jpg" Id="R73d5e7287ecb44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2020-03-24T07:16:08.1984856Z</dcterms:created>
  <dcterms:modified xsi:type="dcterms:W3CDTF">2020-03-24T08:50:48.0366259Z</dcterms:modified>
  <dc:creator>ruslan ruslan</dc:creator>
  <lastModifiedBy>ruslan ruslan</lastModifiedBy>
</coreProperties>
</file>