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77" w:rsidRPr="00363E77" w:rsidRDefault="00363E77" w:rsidP="000C5B87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  <w:r w:rsidRPr="00363E77">
        <w:rPr>
          <w:rFonts w:eastAsia="Calibri"/>
          <w:b/>
          <w:sz w:val="28"/>
          <w:szCs w:val="28"/>
          <w:lang w:eastAsia="en-US"/>
        </w:rPr>
        <w:t>Ф. М. Достоевский. «Преступление и наказание»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363E77" w:rsidRPr="00363E77" w:rsidRDefault="00363E77" w:rsidP="000C5B87">
      <w:pPr>
        <w:ind w:left="-567"/>
        <w:jc w:val="center"/>
        <w:rPr>
          <w:rFonts w:eastAsia="Calibri"/>
          <w:b/>
          <w:spacing w:val="20"/>
          <w:sz w:val="28"/>
          <w:szCs w:val="28"/>
          <w:lang w:eastAsia="en-US"/>
        </w:rPr>
      </w:pPr>
      <w:r w:rsidRPr="00363E77">
        <w:rPr>
          <w:rFonts w:eastAsia="Calibri"/>
          <w:b/>
          <w:spacing w:val="20"/>
          <w:sz w:val="28"/>
          <w:szCs w:val="28"/>
          <w:lang w:eastAsia="en-US"/>
        </w:rPr>
        <w:t>Тест.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1. Кто принял на себя вину до признания самого Раскольникова?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а) Соня Мармеладова;</w:t>
      </w:r>
    </w:p>
    <w:p w:rsidR="00363E77" w:rsidRPr="00174298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 xml:space="preserve">б) </w:t>
      </w:r>
      <w:r w:rsidRPr="00174298">
        <w:rPr>
          <w:rFonts w:eastAsia="Calibri"/>
          <w:sz w:val="28"/>
          <w:szCs w:val="28"/>
          <w:lang w:eastAsia="en-US"/>
        </w:rPr>
        <w:t xml:space="preserve">Красильщик </w:t>
      </w:r>
      <w:proofErr w:type="spellStart"/>
      <w:r w:rsidRPr="00174298">
        <w:rPr>
          <w:rFonts w:eastAsia="Calibri"/>
          <w:sz w:val="28"/>
          <w:szCs w:val="28"/>
          <w:lang w:eastAsia="en-US"/>
        </w:rPr>
        <w:t>Микола</w:t>
      </w:r>
      <w:proofErr w:type="spellEnd"/>
      <w:r w:rsidRPr="00174298">
        <w:rPr>
          <w:rFonts w:eastAsia="Calibri"/>
          <w:sz w:val="28"/>
          <w:szCs w:val="28"/>
          <w:lang w:eastAsia="en-US"/>
        </w:rPr>
        <w:t>;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в) Мать Раскольникова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г) Сестра Раскольникова.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2. Главная причина, которая заставляет Раскольникова совершить преступление: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а) Психическое заболевание;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б) Нищета и бедность;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в) Необходимость спасти сестру, мать;</w:t>
      </w:r>
    </w:p>
    <w:p w:rsidR="00363E77" w:rsidRPr="00174298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г)</w:t>
      </w:r>
      <w:r w:rsidRPr="00363E77">
        <w:rPr>
          <w:rFonts w:eastAsia="Calibri"/>
          <w:i/>
          <w:sz w:val="28"/>
          <w:szCs w:val="28"/>
          <w:lang w:eastAsia="en-US"/>
        </w:rPr>
        <w:t xml:space="preserve"> </w:t>
      </w:r>
      <w:r w:rsidRPr="00174298">
        <w:rPr>
          <w:rFonts w:eastAsia="Calibri"/>
          <w:sz w:val="28"/>
          <w:szCs w:val="28"/>
          <w:lang w:eastAsia="en-US"/>
        </w:rPr>
        <w:t>Стремление проверить свою теорию: «тварь он дрожащая или право имеет»;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3. Чьи это слова: «... кто меня тут судьей поставил: кому жить, кому не жить»?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а) Раскольникова;</w:t>
      </w:r>
    </w:p>
    <w:p w:rsidR="00363E77" w:rsidRPr="00174298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 xml:space="preserve">б) </w:t>
      </w:r>
      <w:r w:rsidRPr="00174298">
        <w:rPr>
          <w:rFonts w:eastAsia="Calibri"/>
          <w:sz w:val="28"/>
          <w:szCs w:val="28"/>
          <w:lang w:eastAsia="en-US"/>
        </w:rPr>
        <w:t>Сони;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в) Катерины Ивановны;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г) Мармеладова.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4. Чей это портрет: «... был он бледен, рассеян и угрюм. Снаружи он походил как бы на раненого человека или вытерпевающего какую-то сильную физическую боль: брови его были сдвинуты, губы сжаты, взгляд воспаленный»?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а) Мармеладова;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б) Свидригайлова;</w:t>
      </w:r>
    </w:p>
    <w:p w:rsidR="00363E77" w:rsidRPr="00174298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 xml:space="preserve">в) </w:t>
      </w:r>
      <w:r w:rsidRPr="00174298">
        <w:rPr>
          <w:rFonts w:eastAsia="Calibri"/>
          <w:sz w:val="28"/>
          <w:szCs w:val="28"/>
          <w:lang w:eastAsia="en-US"/>
        </w:rPr>
        <w:t>Раскольникова;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г) Разумихина.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5. Содержание теории Раскольникова можно сформулировать так: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а) Любой человек имеет право на все;</w:t>
      </w:r>
    </w:p>
    <w:p w:rsidR="00363E77" w:rsidRPr="00174298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 xml:space="preserve">б) </w:t>
      </w:r>
      <w:r w:rsidRPr="00174298">
        <w:rPr>
          <w:rFonts w:eastAsia="Calibri"/>
          <w:sz w:val="28"/>
          <w:szCs w:val="28"/>
          <w:lang w:eastAsia="en-US"/>
        </w:rPr>
        <w:t>Избранные имеют право на преступление;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в) Человек должен бороться за лучшую жизнь;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г) Возлюби прежде всех самого себя.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6. Достоевский в романе доказывает: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а) Личность священна, люди равны;</w:t>
      </w:r>
    </w:p>
    <w:p w:rsidR="00363E77" w:rsidRPr="00174298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 xml:space="preserve">б) </w:t>
      </w:r>
      <w:r w:rsidRPr="00174298">
        <w:rPr>
          <w:rFonts w:eastAsia="Calibri"/>
          <w:sz w:val="28"/>
          <w:szCs w:val="28"/>
          <w:lang w:eastAsia="en-US"/>
        </w:rPr>
        <w:t>Что любовь спасает человека;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в) Есть один закон — закон нравственный;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г) Что слабый человек не способен на решительный поступок.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7. Кто является собеседником Раскольникова: «А что, если я эту старуху и Лизавету убил? — проговорил он вдруг и опомнился…»?</w:t>
      </w:r>
    </w:p>
    <w:p w:rsidR="00363E77" w:rsidRPr="00174298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 xml:space="preserve">а) </w:t>
      </w:r>
      <w:r w:rsidRPr="00174298">
        <w:rPr>
          <w:rFonts w:eastAsia="Calibri"/>
          <w:sz w:val="28"/>
          <w:szCs w:val="28"/>
          <w:lang w:eastAsia="en-US"/>
        </w:rPr>
        <w:t>Заметов;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б) Порфирий Петрович</w:t>
      </w:r>
      <w:bookmarkStart w:id="0" w:name="_GoBack"/>
      <w:bookmarkEnd w:id="0"/>
      <w:r w:rsidRPr="00363E77">
        <w:rPr>
          <w:rFonts w:eastAsia="Calibri"/>
          <w:sz w:val="28"/>
          <w:szCs w:val="28"/>
          <w:lang w:eastAsia="en-US"/>
        </w:rPr>
        <w:t>;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в) Разумихин;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г) Свидригайлов.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lastRenderedPageBreak/>
        <w:t>8. Почему Мармеладов был уволен со службы?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 xml:space="preserve">а) </w:t>
      </w:r>
      <w:r w:rsidRPr="00174298">
        <w:rPr>
          <w:rFonts w:eastAsia="Calibri"/>
          <w:sz w:val="28"/>
          <w:szCs w:val="28"/>
          <w:lang w:eastAsia="en-US"/>
        </w:rPr>
        <w:t>За пьянство;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б) По сокращению штатов;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в) За обман;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г) По собственному желанию.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 xml:space="preserve">9. Назовите имя героя романа: «Кстати, он был замечательно хорош собою, с прекрасными темными глазами, </w:t>
      </w:r>
      <w:proofErr w:type="spellStart"/>
      <w:r w:rsidRPr="00363E77">
        <w:rPr>
          <w:rFonts w:eastAsia="Calibri"/>
          <w:sz w:val="28"/>
          <w:szCs w:val="28"/>
          <w:lang w:eastAsia="en-US"/>
        </w:rPr>
        <w:t>темнорус</w:t>
      </w:r>
      <w:proofErr w:type="spellEnd"/>
      <w:r w:rsidRPr="00363E77">
        <w:rPr>
          <w:rFonts w:eastAsia="Calibri"/>
          <w:sz w:val="28"/>
          <w:szCs w:val="28"/>
          <w:lang w:eastAsia="en-US"/>
        </w:rPr>
        <w:t>, ростом выше среднего, тонок и строен»?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а) Разумихин;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 w:rsidRPr="00363E77">
        <w:rPr>
          <w:rFonts w:eastAsia="Calibri"/>
          <w:sz w:val="28"/>
          <w:szCs w:val="28"/>
          <w:lang w:eastAsia="en-US"/>
        </w:rPr>
        <w:t>Миколка</w:t>
      </w:r>
      <w:proofErr w:type="spellEnd"/>
      <w:r w:rsidRPr="00363E77">
        <w:rPr>
          <w:rFonts w:eastAsia="Calibri"/>
          <w:sz w:val="28"/>
          <w:szCs w:val="28"/>
          <w:lang w:eastAsia="en-US"/>
        </w:rPr>
        <w:t>;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 xml:space="preserve">в) </w:t>
      </w:r>
      <w:r w:rsidRPr="00174298">
        <w:rPr>
          <w:rFonts w:eastAsia="Calibri"/>
          <w:sz w:val="28"/>
          <w:szCs w:val="28"/>
          <w:lang w:eastAsia="en-US"/>
        </w:rPr>
        <w:t>Раскольников;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г) Зосимов.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363E77" w:rsidRPr="00363E77" w:rsidRDefault="00363E77" w:rsidP="000C5B87">
      <w:pPr>
        <w:ind w:left="-567"/>
        <w:jc w:val="both"/>
        <w:rPr>
          <w:rFonts w:eastAsia="Calibri"/>
          <w:b/>
          <w:spacing w:val="20"/>
          <w:sz w:val="28"/>
          <w:szCs w:val="28"/>
          <w:lang w:eastAsia="en-US"/>
        </w:rPr>
      </w:pP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10. Когда в трактире Раскольников слышит разговор офицера и студента о старухе?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а) За год до преступления;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 xml:space="preserve">б) Зимой, когда студент </w:t>
      </w:r>
      <w:proofErr w:type="spellStart"/>
      <w:r w:rsidRPr="00363E77">
        <w:rPr>
          <w:rFonts w:eastAsia="Calibri"/>
          <w:sz w:val="28"/>
          <w:szCs w:val="28"/>
          <w:lang w:eastAsia="en-US"/>
        </w:rPr>
        <w:t>Покорев</w:t>
      </w:r>
      <w:proofErr w:type="spellEnd"/>
      <w:r w:rsidRPr="00363E77">
        <w:rPr>
          <w:rFonts w:eastAsia="Calibri"/>
          <w:sz w:val="28"/>
          <w:szCs w:val="28"/>
          <w:lang w:eastAsia="en-US"/>
        </w:rPr>
        <w:t xml:space="preserve"> сообщил ему адрес старухи;</w:t>
      </w:r>
    </w:p>
    <w:p w:rsidR="00363E77" w:rsidRPr="00174298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 xml:space="preserve">в) </w:t>
      </w:r>
      <w:r w:rsidRPr="00174298">
        <w:rPr>
          <w:rFonts w:eastAsia="Calibri"/>
          <w:sz w:val="28"/>
          <w:szCs w:val="28"/>
          <w:lang w:eastAsia="en-US"/>
        </w:rPr>
        <w:t>За полтора месяца до совершения преступления;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г) За два дня до совершения преступления.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11. Тема, которая присутствует в романе: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а) Жизнь маленького человека;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б) Судьба мечтателя, жив в мире иллюзий;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в) Тема отнятой любви;</w:t>
      </w:r>
    </w:p>
    <w:p w:rsidR="00363E77" w:rsidRPr="00174298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 xml:space="preserve">г) </w:t>
      </w:r>
      <w:r w:rsidRPr="00174298">
        <w:rPr>
          <w:rFonts w:eastAsia="Calibri"/>
          <w:sz w:val="28"/>
          <w:szCs w:val="28"/>
          <w:lang w:eastAsia="en-US"/>
        </w:rPr>
        <w:t>Любовь, спасающая человека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12. Кем является Порфирий Петрович?</w:t>
      </w:r>
    </w:p>
    <w:p w:rsidR="00363E77" w:rsidRPr="00174298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 xml:space="preserve">а) </w:t>
      </w:r>
      <w:r w:rsidRPr="00174298">
        <w:rPr>
          <w:rFonts w:eastAsia="Calibri"/>
          <w:sz w:val="28"/>
          <w:szCs w:val="28"/>
          <w:lang w:eastAsia="en-US"/>
        </w:rPr>
        <w:t>Следователем;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б) Судебным приставом;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в) Ростовщиком;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г) Судьей.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13. Назовите имя героини из романа: «Это была ужасно похудевшая женщина, тонкая, довольно высокая и стройная... Глаза ее блестели в лихорадке...»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а) Алена Ивановна;</w:t>
      </w:r>
    </w:p>
    <w:p w:rsidR="00363E77" w:rsidRPr="00174298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 xml:space="preserve">б) </w:t>
      </w:r>
      <w:r w:rsidRPr="00174298">
        <w:rPr>
          <w:rFonts w:eastAsia="Calibri"/>
          <w:sz w:val="28"/>
          <w:szCs w:val="28"/>
          <w:lang w:eastAsia="en-US"/>
        </w:rPr>
        <w:t>Катерина Ивановна;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в) Лизавета;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 xml:space="preserve">г) Дарья </w:t>
      </w:r>
      <w:proofErr w:type="spellStart"/>
      <w:r w:rsidRPr="00363E77">
        <w:rPr>
          <w:rFonts w:eastAsia="Calibri"/>
          <w:sz w:val="28"/>
          <w:szCs w:val="28"/>
          <w:lang w:eastAsia="en-US"/>
        </w:rPr>
        <w:t>Францевна</w:t>
      </w:r>
      <w:proofErr w:type="spellEnd"/>
      <w:r w:rsidRPr="00363E77">
        <w:rPr>
          <w:rFonts w:eastAsia="Calibri"/>
          <w:sz w:val="28"/>
          <w:szCs w:val="28"/>
          <w:lang w:eastAsia="en-US"/>
        </w:rPr>
        <w:t>.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14. Сны, о которых говорится в эпилоге романа: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а) Открывают Раскольникову путь к новой жизни;</w:t>
      </w:r>
    </w:p>
    <w:p w:rsidR="00363E77" w:rsidRPr="00174298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б</w:t>
      </w:r>
      <w:r w:rsidRPr="00174298">
        <w:rPr>
          <w:rFonts w:eastAsia="Calibri"/>
          <w:sz w:val="28"/>
          <w:szCs w:val="28"/>
          <w:lang w:eastAsia="en-US"/>
        </w:rPr>
        <w:t>) Перекликаются с идеей Раскольникова;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в) Являются результатом болезни;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г) Не связаны с теорией Раскольникова, а говорят о его внутреннем обновлении.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15. Кому из героев романа принадлежит высказывание: «Возлюби прежде одного себя, ибо все на личном интересе основано»?</w:t>
      </w:r>
    </w:p>
    <w:p w:rsidR="00363E77" w:rsidRPr="00174298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 xml:space="preserve">а) </w:t>
      </w:r>
      <w:r w:rsidRPr="00174298">
        <w:rPr>
          <w:rFonts w:eastAsia="Calibri"/>
          <w:sz w:val="28"/>
          <w:szCs w:val="28"/>
          <w:lang w:eastAsia="en-US"/>
        </w:rPr>
        <w:t>Лужину;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б) Раскольникову;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в) Свидригайлову;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г) Разумихину.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16. Кто из персонажей романа говорит Раскольникову: «Мы с одного поля ягоды»?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а) Лужин;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б) Разумихин;</w:t>
      </w:r>
    </w:p>
    <w:p w:rsidR="00363E77" w:rsidRPr="00174298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 xml:space="preserve">в) </w:t>
      </w:r>
      <w:r w:rsidRPr="00174298">
        <w:rPr>
          <w:rFonts w:eastAsia="Calibri"/>
          <w:sz w:val="28"/>
          <w:szCs w:val="28"/>
          <w:lang w:eastAsia="en-US"/>
        </w:rPr>
        <w:t>Свидригайлов;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г) Соня Мармеладова.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17. Что явилось подлинной причиной преступления Раскольникова?</w:t>
      </w:r>
    </w:p>
    <w:p w:rsidR="00363E77" w:rsidRPr="00174298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 xml:space="preserve">а) </w:t>
      </w:r>
      <w:r w:rsidRPr="00174298">
        <w:rPr>
          <w:rFonts w:eastAsia="Calibri"/>
          <w:sz w:val="28"/>
          <w:szCs w:val="28"/>
          <w:lang w:eastAsia="en-US"/>
        </w:rPr>
        <w:t>Желание проверить свою теорию;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б) Письмо от матери;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в) Голод;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г) Подслушанный в трактире разговор студента и офицера.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18. Теория Раскольникова развенчивается в романе: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а) Прямыми авторскими высказываниями;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б) Напряженными жертвами;</w:t>
      </w:r>
    </w:p>
    <w:p w:rsidR="00363E77" w:rsidRPr="00174298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 xml:space="preserve">в) </w:t>
      </w:r>
      <w:r w:rsidRPr="00174298">
        <w:rPr>
          <w:rFonts w:eastAsia="Calibri"/>
          <w:sz w:val="28"/>
          <w:szCs w:val="28"/>
          <w:lang w:eastAsia="en-US"/>
        </w:rPr>
        <w:t>Правдой Сони Мармеладовой;</w:t>
      </w:r>
    </w:p>
    <w:p w:rsidR="00363E77" w:rsidRPr="00363E77" w:rsidRDefault="00363E77" w:rsidP="000C5B8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63E77">
        <w:rPr>
          <w:rFonts w:eastAsia="Calibri"/>
          <w:sz w:val="28"/>
          <w:szCs w:val="28"/>
          <w:lang w:eastAsia="en-US"/>
        </w:rPr>
        <w:t>г) Наказанием героя.</w:t>
      </w:r>
    </w:p>
    <w:p w:rsidR="00DE0C7E" w:rsidRPr="00363E77" w:rsidRDefault="00DE0C7E" w:rsidP="000C5B87">
      <w:pPr>
        <w:ind w:left="-567"/>
        <w:rPr>
          <w:sz w:val="28"/>
          <w:szCs w:val="28"/>
        </w:rPr>
      </w:pPr>
    </w:p>
    <w:sectPr w:rsidR="00DE0C7E" w:rsidRPr="00363E77" w:rsidSect="000C5B8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75"/>
    <w:rsid w:val="000C5B87"/>
    <w:rsid w:val="00174298"/>
    <w:rsid w:val="00363E77"/>
    <w:rsid w:val="004F5D75"/>
    <w:rsid w:val="00DE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3C735-8535-4F24-86AC-3A4E59AF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Света Асташова</cp:lastModifiedBy>
  <cp:revision>5</cp:revision>
  <dcterms:created xsi:type="dcterms:W3CDTF">2020-03-26T06:49:00Z</dcterms:created>
  <dcterms:modified xsi:type="dcterms:W3CDTF">2020-03-26T07:10:00Z</dcterms:modified>
</cp:coreProperties>
</file>