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0" w:rsidRDefault="009A1A50"/>
    <w:p w:rsidR="009A1A50" w:rsidRDefault="009A1A50" w:rsidP="009A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tab/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 «</w:t>
      </w:r>
      <w:r w:rsidR="004932AB" w:rsidRPr="004932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Социально-экономическое положение ССС</w:t>
      </w:r>
      <w:r w:rsidR="00AD46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 после войны. «Холодная война»</w:t>
      </w:r>
      <w:bookmarkStart w:id="0" w:name="_GoBack"/>
      <w:bookmarkEnd w:id="0"/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r w:rsidR="004932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  <w:r w:rsidR="000844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.2020г.)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A50" w:rsidRPr="0074661F" w:rsidRDefault="009A1A50" w:rsidP="00647E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Просмотрите  </w:t>
      </w:r>
      <w:proofErr w:type="spellStart"/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видеоурок</w:t>
      </w:r>
      <w:proofErr w:type="spellEnd"/>
      <w:r w:rsidRPr="00746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4661F">
        <w:t xml:space="preserve"> </w:t>
      </w:r>
      <w:hyperlink r:id="rId6" w:tgtFrame="_blank" w:history="1">
        <w:r w:rsidR="004932AB" w:rsidRPr="004932AB">
          <w:rPr>
            <w:rStyle w:val="a3"/>
          </w:rPr>
          <w:t>https://youtu.be/pSulgKuAjh4</w:t>
        </w:r>
      </w:hyperlink>
    </w:p>
    <w:p w:rsidR="009A1A50" w:rsidRPr="004932AB" w:rsidRDefault="009A1A50" w:rsidP="004932A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Причтите лекцию</w:t>
      </w:r>
    </w:p>
    <w:p w:rsidR="009A1A50" w:rsidRPr="00647EA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Выполните домашнее задание в письменной форме</w:t>
      </w:r>
    </w:p>
    <w:p w:rsidR="00647EAF" w:rsidRPr="00647EAF" w:rsidRDefault="00647EAF" w:rsidP="00647EAF">
      <w:pPr>
        <w:shd w:val="clear" w:color="auto" w:fill="FFFFFF"/>
        <w:spacing w:after="0" w:line="240" w:lineRule="auto"/>
        <w:ind w:left="48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32AB" w:rsidRPr="004932AB" w:rsidRDefault="000844EE" w:rsidP="004932AB">
      <w:pPr>
        <w:pStyle w:val="a7"/>
        <w:shd w:val="clear" w:color="auto" w:fill="FFFFFF"/>
        <w:spacing w:before="225" w:line="288" w:lineRule="atLeast"/>
        <w:ind w:left="225" w:right="525"/>
        <w:rPr>
          <w:rFonts w:ascii="Tahoma" w:eastAsia="Times New Roman" w:hAnsi="Tahoma" w:cs="Tahoma"/>
          <w:color w:val="424242"/>
          <w:lang w:eastAsia="ru-RU"/>
        </w:rPr>
      </w:pPr>
      <w:r w:rsidRPr="00191EA1">
        <w:rPr>
          <w:rFonts w:eastAsia="Times New Roman"/>
          <w:color w:val="FF0000"/>
          <w:szCs w:val="18"/>
          <w:lang w:eastAsia="ru-RU"/>
        </w:rPr>
        <w:t xml:space="preserve">     </w:t>
      </w:r>
      <w:r w:rsidR="004932AB" w:rsidRPr="004932AB">
        <w:rPr>
          <w:rFonts w:ascii="Tahoma" w:eastAsia="Times New Roman" w:hAnsi="Tahoma" w:cs="Tahoma"/>
          <w:color w:val="424242"/>
          <w:lang w:eastAsia="ru-RU"/>
        </w:rPr>
        <w:t>После окончания Великой Отечественной войны Советский Союз приобрел статус ведущей мировой державы.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Мир разделился на два блока, один из которых возглавил СССР. В общественной жизни царил эмоциональный подъем, связанный с победой в войне. В то же время продолжала укрепляться тоталитарная система.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Главной задачей послевоенного периода стало восстановление разрушенной экономики. В марте 1946 г. Верховный Совет СССР принял план реконструкции и восстановления народного хозяйства.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Началась демилитаризация экономики и модернизация военно-промышленного комплекса. Приоритетной областью была объявлена тяжелая промышленность, главным образом машиностроение, металлургия, топливно-энергетический комплекс.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 1948 г. производство достигло довоенного уровня благодаря героическому труду советского народа, бесплатному труду заключенных ГУЛАГа, перераспределения сре</w:t>
      </w:r>
      <w:proofErr w:type="gramStart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дств в п</w:t>
      </w:r>
      <w:proofErr w:type="gramEnd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ользу тяжелой промышленности, перекачки средств из аграрного сектора и легкой промышленности, привлечению средств от репарации Германии, жесткому планированию экономики.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1945 г. валовая продукция сельского хозяйства СССР составляла 60 % довоенного уровня. Правительство пыталось карательными мерами вывести отрасль из кризиса.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1947 г. установлен обязательный минимум трудодней, ужесточен закон «За посягательство на колхозную и государственную собственность», повышен налог на содержание скота, что привело к массовому его забою.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Сокращены площади индивидуальных наделов колхозников. Уменьшилась натуральная оплата труда. Колхозникам отказывали в выдаче паспортов, что ограничивало их свободу. Одновременно с этим проводилось укрупнение хозяйств и ужесточение контроля над ними.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Эти реформы не имели успеха, и лишь к 50-м годам удалось выйти на довоенный уровень производства сельскохозяйственной продукции.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Послевоенная обстановка потребовала от правительства проведения в жизнь демократических принципов устройства государства.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1945 г. упразднен Государственный Комитет Обороны. Прошли перевыборы Советов всех уровней и участились их созывы и сессии. Увеличено количество постоянных комиссий. Возобновлена работа общественных и политических организаций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В 1946 г. Совет Народных Комисаров преобразован в Совет Министров, а наркоматы - в министерства. В соответствии с Конституцией проведены прямые и тайные выборы народных судей. Состоялся 19-й съезд партии. С 1946 г. началась разработка проекта новой Конституции СССР. В 1947 г. на рассмотрение Политбюро ЦК ВК</w:t>
      </w:r>
      <w:proofErr w:type="gramStart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П(</w:t>
      </w:r>
      <w:proofErr w:type="gramEnd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 был вынесен вопрос «О проекте новой программы ВКП(б)».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Произошли изменения в науке и культуре. С 1952 г. вводится обязательное семилетнее образование, открываются вечерние школы. Образована Академия художеств и Академия наук с ее филиалами в республиках. Во многих вузах открыты аспирантуры. Началось регулярное вещание телевидения.</w:t>
      </w:r>
    </w:p>
    <w:p w:rsidR="004932AB" w:rsidRPr="004932AB" w:rsidRDefault="004932AB" w:rsidP="004932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7"/>
          <w:szCs w:val="27"/>
          <w:lang w:eastAsia="ru-RU"/>
        </w:rPr>
      </w:pPr>
    </w:p>
    <w:p w:rsidR="004932AB" w:rsidRPr="004932AB" w:rsidRDefault="004932AB" w:rsidP="004932A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7"/>
          <w:szCs w:val="27"/>
          <w:lang w:eastAsia="ru-RU"/>
        </w:rPr>
      </w:pP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фоне положительных сдвигов в области науки и культуры началось активное вмешательство в их развитие. Правительство и партия стали ориентировать научные исследования историков, философов, филологов.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Историческая наука основывалась исключительно на «Курсе истории ВК</w:t>
      </w:r>
      <w:proofErr w:type="gramStart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П(</w:t>
      </w:r>
      <w:proofErr w:type="gramEnd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б)». Жестокому разгрому и репрессиям подверглись исследования и научные руководители таких областей науки, как кибернетика, генетика, психоанализ, волновая механика.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Объектами гонения и критики со стороны партии стали композиторы Прокофьев, Хачатурян, </w:t>
      </w:r>
      <w:proofErr w:type="spellStart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Мурадели</w:t>
      </w:r>
      <w:proofErr w:type="spellEnd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и др. В 1948 г. за создание «одиозных» произведений они были исключены из Союза композиторов.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1948 г. начались преследования «космополитов». Были введены запреты на контакты и браки с иностранцами. По стране прокатилась волна антисемитизма.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gramStart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После окончания Второй мировой Войны, ставшей самым масштабным и жестоким конфликтом за всю историю человечества, возникло противостояние между странами коммунистического лагеря с одной стороны и западными капиталистическими странами с другой, между двумя сверхдержавами того времени СССР и США.</w:t>
      </w:r>
      <w:proofErr w:type="gramEnd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Охарактеризовать холодную войну кратко можно как соперничество за господство в новом послевоенном мире.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Главнейшей причиной холодной войны стали неразрешимые идеологические противоречия между двумя моделями общества социалистической и капиталистической. Запад опасался усиления СССР. Сыграли свою роль и отсутствие у стран победительниц общего врага, а так же, амбиции политических лидеров.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Историки выделяют следующие этапы холодной войны: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5 марта 1946 г. – 1953 г. Начало холодной войне положила речь Черчилля, произнесенная весной 1946 г. в Фултоне, в которой была предложена идея создания союза англосаксонских стран для борьбы с коммунизмом. Целью США стала экономическая победа над СССР, а так же, достижение военного превосходства. Фактически холодная война началась раньше, но именно к весне 1946 г., в силу отказа СССР от вывода войск из Ирана, ситуация серьезно обострилась.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· 1953 г. – 1962 г. В этот период холодной войны мир находился на грани ядерного конфликта. Несмотря на некоторое улучшение отношений между Советским Союзом и </w:t>
      </w: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США во время «оттепели» Хрущева, именно на этом этапе произошли антикоммунистическое восстание в Венгрии, События в ГДР и, ранее, в Польше, а так же Суэцкий кризис. Международная напряженность возросла после разработки и успешного испытания СССР в 1957 г. межконтинентальной баллистической ракеты. Но, угроза ядерной войны отступила, поскольку теперь Советский Союз получил возможность нанести ответный удар по городам США. Завершился этот период отношений между сверхдержавами Берлинским и Карибским кризисами 1961 и 1962 г. соответственно. Разрешить Карибский кризис удалось только в ходе личных переговоров глав госуда</w:t>
      </w:r>
      <w:proofErr w:type="gramStart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рств Хр</w:t>
      </w:r>
      <w:proofErr w:type="gramEnd"/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ущева и Кеннеди. Так же, в результате переговоров был подписан целый ряд соглашений по нераспространению ядерного оружия.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1962 г. – 1979 г. Период ознаменовался гонкой вооружений, подрывающей экономику соперничающих стран. Разработка и производство новых видов вооружений требовали невероятных ресурсов. Несмотря на присутствие напряженности в отношениях между СССР и США, подписываются соглашения об ограничении стратегических вооружений. Разрабатывается совместная космическая программа «Союз-Аполлон». Однако к началу 80-х СССР начинает проигрывать в гонке вооружений.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1979 г. – 1987 г. Отношения между СССР и США вновь обостряются после ввода советских войск в Афганистан. США размещают в 1983 г. баллистические ракеты на базах в Италии, Дании, Англии, ФРГ, Бельгии. Ведется разработка системы противокосмической обороны. СССР реагирует на действия Запада выходом из женевских переговоров. В этот период система предупреждения о ракетном нападении находится в постоянной боевой готовности.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1987 г. – 1991 г. Приход в 1985 г. к власти в СССР М. Горбачева повлек за собой не только глобальные перемены внутри страны, но и радикальные изменения во внешней политике, получившие название «новое политическое мышление». Непродуманные реформы окончательно подорвали экономику Советского Союза, что привело к фактическому поражению страны в холодной войне.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· Конец холодной войны был вызван слабостью советской экономики, ее неспособностью более поддерживать гонку вооружений, а так же, просоветские коммунистические режимы. Определенную роль сыграли и антивоенные выступления в самых разных уголках мира. Итоги холодной войны оказались для СССР удручающими. Символом победы Запада стало воссоединение в 1990 г. Германии.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результате, после того, как СССР потерпел поражение в холодной войне, сформировалась однополярная модель мира с доминирующей сверхдержавой США. Однако существуют и другие последствия холодной войны. Это быстрое развитие науки и технологий, в первую очередь военных. Так, интернет, был создан первоначально как система связи для американской армии.</w:t>
      </w:r>
    </w:p>
    <w:p w:rsidR="004932AB" w:rsidRPr="004932AB" w:rsidRDefault="004932AB" w:rsidP="004932AB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932AB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Сегодня снято немало документальных и художественных фильмов периоде холодной войны. Один из них, подробно рассказывающий о событиях тех лет, «Герои и жертвы холодной войны».</w:t>
      </w:r>
    </w:p>
    <w:p w:rsidR="00796526" w:rsidRDefault="004932AB" w:rsidP="004932AB">
      <w:pPr>
        <w:pStyle w:val="a7"/>
        <w:shd w:val="clear" w:color="auto" w:fill="FFFFFF"/>
        <w:spacing w:before="225" w:after="22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Домашняя работа </w:t>
      </w:r>
      <w:proofErr w:type="gramStart"/>
      <w:r>
        <w:rPr>
          <w:color w:val="FF0000"/>
          <w:sz w:val="28"/>
          <w:szCs w:val="28"/>
        </w:rPr>
        <w:t xml:space="preserve">( </w:t>
      </w:r>
      <w:proofErr w:type="gramEnd"/>
      <w:r>
        <w:rPr>
          <w:color w:val="FF0000"/>
          <w:sz w:val="28"/>
          <w:szCs w:val="28"/>
        </w:rPr>
        <w:t>выполните 1 и 2 вариант)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 по теме: «Холодная война». Вариант I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Причина возникновения «холодной войны»: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разногласия между православной церковью и другими направлениями христианства;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требования США о возвращении СССР долгов по ленд-лизу;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соперничество между СССР и США в военно-технической сфере;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стремление правящих кругов СССР и США утвердить свою систему ценностей, образ жизни и миропонимания в качестве универсальных;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борьба за сферы влияния между СССР, США и Великобританией.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Когда была провозглашена «доктрина Трумэна»: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1945 г.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1949 г</w:t>
      </w:r>
      <w:proofErr w:type="gramStart"/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1947 г.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 1950 г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Цель «доктрины Трумэна» состояла в том, чтобы: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предотвратить переход под контроль СССР территорий, провозглашенных жизненно важными для обеспечения интересов безопасности США;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изолировать СССР на международной арене, исключить его из ООН;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запретить в США Коммунистическую партию;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подготовиться к ядерной войне с СССР.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Продолжите фразу: «Согласно «плану Маршалла», США…»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обязались обеспечить проведение демократических выборов в странах, освободившихся от гитлеровского ига;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выделяли странам Европы экономическую помощь для преодоления последствий войны;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предоставляли военную помощь странам Западной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объявляли СССР агрессором и прекращали с ним дипломатические отношения.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Когда были созданы два германских государства: Западная Германия (ФРГ) и Восточная Германия (ГДР):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1949 г.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1947 г.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 1952 г.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 1945 г.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Какие государства в 1949 г. создали союз «Совет экономической взаимопомощи» (СЭВ):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Англия, Франция, Бельгия, Голландия, Люксембург;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США, Канада и страны Западной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СССР и государства Восточной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СССР и Китай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каком году была создана Организация Варшавского договор</w:t>
      </w:r>
      <w:proofErr w:type="gramStart"/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а(</w:t>
      </w:r>
      <w:proofErr w:type="gramEnd"/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ОВД):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1949 г. В) в 1948 г. Б) в 1955 г. Г) в 1953 г.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Организация Варшавского договора являлась военно-политическим союзом: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СССР и стран Восточной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США и стран Западной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США, Канады и стран Западной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СССР, Китая и стран Восточной Европы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Военно-политической союз НАТО включил в себя: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страны Западной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США, Канаду и страны Западной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СССР и страны Восточной Европы;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Страны Западной и Восточной Европы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Мирный договор и договор безопасности 1951 г. между США и Японией не содержали следующего положения: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право США иметь военные базы в Японии;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лишение Японии колониальных владений;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разграничение сфер влияния в Азии между США и Японией.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Тест по теме: «Холодная война». Вариант II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Большая часть колониальных владений в Африке приобрела независимость: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1950-1951 г. В) в 1974-1975 г.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1960-1961 г. Г) в 1980-1981 г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Что из перечисленного не является причиной обострения внутренних конфликтов в освободившихся от колониального господства странах: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неоднородный этнический состав населения, межплеменное (</w:t>
      </w:r>
      <w:proofErr w:type="spellStart"/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межклановое</w:t>
      </w:r>
      <w:proofErr w:type="spellEnd"/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противоборство за контроль над центральной властью;</w:t>
      </w:r>
      <w:proofErr w:type="gramEnd"/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границы, не совпадающие с религиозным и этническими границами, произвольно установленные в прошлом колонизаторами;</w:t>
      </w:r>
      <w:proofErr w:type="gramEnd"/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низкий уровень жизни, определяющий особую остроту социальных противоречий;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борьба освободившихся стран между собой за рынки сбыта производимой продукции.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Какую роль сыграла военная мощь СССР и США в Карибском кризисе 1962 г.: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военная мощь была использована в ходе боевых действий;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военная мощь применялась как фактор устрашения оппонента;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военная мощь не сыграла никакой роли;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Назовите страны, оказавшиеся расколотыми в результате конфликтов «холодной войны»: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Китай, Корея, Германия, Вьетнам;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Иран, Турция, Греция, Египет;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Япония, Индия, Югославия, Чехословакия;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Индия, Китай, Венгрия, Болгария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каком из городов Европы в 1961 г. была возведена перегодившая его стена, ставшая символом «холодной войны»: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Праге В) в Берлине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 Варшаве Г) в Будапеште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Что побуждало лидеров стран, освободившихся от колониальной зависимости, обращаться к вопросу о выборе модели (пути) развития: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желание разрушить традиционный уклад жизни;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стремление к скорейшему осуществлению модернизации, преодоление экономической отсталости;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расчет на завоевание голосов избирателей на парламентских выборах;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намерение укрепить военную мощь и подготовиться к завоеванию соседних стран.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 Для периода «холодной войны» характерной чертой не являлось: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соперничество между СССР и США;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создание военно-блоковых систем;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постоянное внимание лидеров СССР и США к наращиванию военной мощи;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попытки уничтожить противников в ядерной войне.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Что препятствовало углублению разрядки международной напряженности в 1970-е гг.: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лидеры СССР и США проявили понимание по вопросу ответственности за судьбы мира;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возрастающее влияние на политику ведущих стран мира стало оказывать антивоенное движение;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политика «холодной войны» стала встречать возрастающее осуждение стран мира, входящих в движение неприсоединения;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военные СССР и США стремились создать новые системы оружия.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По программе СОИ, о начале работы над которой было заявлено в США в 1983г., предполагалось: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осуществить совместный с СССР пилотируемый полет на Марс;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создать систему противоракетной обороны подводного базирования;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создать систему космических вооружений, защищающих США от ракетно-ядерного оружия;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осуществить совместную программу космических исследований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Почему идеи нового политического мышления, предложенные М.С. Горбачевым, позволили улучшить международную обстановку: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они были настолько убедительны, апеллированы к чувству самосохранения народов и лидеров, что их не возможно было отвергнуть;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они сопровождались конкретными шагами, односторонними уступками СССР, что убедило лидеров стран НАТО в серьезности советских намерений;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они встретили настолько сильную поддержку общественности в странах НАТО, что их лидеры не смогли их проигнорировать;</w:t>
      </w:r>
    </w:p>
    <w:p w:rsidR="004932AB" w:rsidRPr="004932AB" w:rsidRDefault="004932AB" w:rsidP="004932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32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они были приняты как принципы международных отношений всех стран, входящих в ООН</w:t>
      </w:r>
    </w:p>
    <w:p w:rsidR="004932AB" w:rsidRPr="00191EA1" w:rsidRDefault="004932AB" w:rsidP="004932AB">
      <w:pPr>
        <w:pStyle w:val="a7"/>
        <w:shd w:val="clear" w:color="auto" w:fill="FFFFFF"/>
        <w:spacing w:before="225" w:after="225"/>
        <w:rPr>
          <w:color w:val="FF0000"/>
          <w:sz w:val="28"/>
          <w:szCs w:val="28"/>
        </w:rPr>
      </w:pPr>
    </w:p>
    <w:p w:rsidR="00191EA1" w:rsidRPr="00191EA1" w:rsidRDefault="00191EA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1EA1" w:rsidRPr="00191EA1" w:rsidSect="000844E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09"/>
    <w:multiLevelType w:val="multilevel"/>
    <w:tmpl w:val="1E0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30987"/>
    <w:multiLevelType w:val="multilevel"/>
    <w:tmpl w:val="672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2C343D"/>
    <w:multiLevelType w:val="multilevel"/>
    <w:tmpl w:val="B1A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1621D"/>
    <w:multiLevelType w:val="multilevel"/>
    <w:tmpl w:val="7FA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030"/>
    <w:multiLevelType w:val="multilevel"/>
    <w:tmpl w:val="96E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092"/>
    <w:multiLevelType w:val="multilevel"/>
    <w:tmpl w:val="F55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C45FC"/>
    <w:multiLevelType w:val="multilevel"/>
    <w:tmpl w:val="14E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52E70"/>
    <w:multiLevelType w:val="multilevel"/>
    <w:tmpl w:val="266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9">
    <w:nsid w:val="756F7AB0"/>
    <w:multiLevelType w:val="multilevel"/>
    <w:tmpl w:val="1C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A"/>
    <w:rsid w:val="00023164"/>
    <w:rsid w:val="000844EE"/>
    <w:rsid w:val="00191EA1"/>
    <w:rsid w:val="002E163D"/>
    <w:rsid w:val="004932AB"/>
    <w:rsid w:val="00647EAF"/>
    <w:rsid w:val="006D1F54"/>
    <w:rsid w:val="00796526"/>
    <w:rsid w:val="009A1A50"/>
    <w:rsid w:val="00AD46F0"/>
    <w:rsid w:val="00B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16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16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SulgKuAjh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dcterms:created xsi:type="dcterms:W3CDTF">2020-04-30T19:51:00Z</dcterms:created>
  <dcterms:modified xsi:type="dcterms:W3CDTF">2020-04-30T21:28:00Z</dcterms:modified>
</cp:coreProperties>
</file>