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14" w:rsidRDefault="00E46E14" w:rsidP="00E46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Тема: «</w:t>
      </w:r>
      <w:r w:rsidR="00306D60" w:rsidRPr="00306D6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Внешнеполитическая стратегия СССР в период между мировыми войнами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»</w:t>
      </w:r>
    </w:p>
    <w:p w:rsidR="00E46E14" w:rsidRDefault="00306D60" w:rsidP="00E46E14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( 15</w:t>
      </w:r>
      <w:r w:rsidR="00E46E1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.04.2020г.)</w:t>
      </w:r>
    </w:p>
    <w:p w:rsidR="00E46E14" w:rsidRDefault="00E46E14" w:rsidP="00E46E14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E46E14" w:rsidRPr="00D7207A" w:rsidRDefault="00E46E14" w:rsidP="00E46E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32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Просмотрите  видеоурок</w:t>
      </w:r>
      <w:r w:rsidR="00D7207A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>
        <w:t xml:space="preserve"> </w:t>
      </w:r>
      <w:r w:rsidR="00306D60" w:rsidRPr="00D7207A">
        <w:rPr>
          <w:rFonts w:ascii="Times New Roman" w:hAnsi="Times New Roman"/>
        </w:rPr>
        <w:t>1.</w:t>
      </w:r>
      <w:r w:rsidR="00306D60">
        <w:t xml:space="preserve"> </w:t>
      </w:r>
      <w:hyperlink r:id="rId6" w:tgtFrame="_blank" w:history="1">
        <w:r w:rsidR="00306D60" w:rsidRPr="00306D60">
          <w:rPr>
            <w:rStyle w:val="a3"/>
          </w:rPr>
          <w:t>https://youtu.be/OYBrYfTPLaU</w:t>
        </w:r>
      </w:hyperlink>
      <w:r w:rsidR="00306D60">
        <w:t xml:space="preserve"> </w:t>
      </w:r>
      <w:r w:rsidR="00306D60" w:rsidRPr="00D7207A">
        <w:rPr>
          <w:rFonts w:ascii="Times New Roman" w:hAnsi="Times New Roman"/>
          <w:sz w:val="24"/>
        </w:rPr>
        <w:t>(</w:t>
      </w:r>
      <w:r w:rsidR="00D7207A" w:rsidRPr="00D7207A">
        <w:rPr>
          <w:rFonts w:ascii="Times New Roman" w:hAnsi="Times New Roman"/>
          <w:sz w:val="24"/>
        </w:rPr>
        <w:t xml:space="preserve">20-е </w:t>
      </w:r>
      <w:proofErr w:type="spellStart"/>
      <w:proofErr w:type="gramStart"/>
      <w:r w:rsidR="00D7207A" w:rsidRPr="00D7207A">
        <w:rPr>
          <w:rFonts w:ascii="Times New Roman" w:hAnsi="Times New Roman"/>
          <w:sz w:val="24"/>
        </w:rPr>
        <w:t>гг</w:t>
      </w:r>
      <w:proofErr w:type="spellEnd"/>
      <w:proofErr w:type="gramEnd"/>
      <w:r w:rsidR="00D7207A" w:rsidRPr="00D7207A">
        <w:rPr>
          <w:rFonts w:ascii="Times New Roman" w:hAnsi="Times New Roman"/>
          <w:sz w:val="24"/>
        </w:rPr>
        <w:t>)</w:t>
      </w:r>
    </w:p>
    <w:p w:rsidR="00D7207A" w:rsidRPr="00D7207A" w:rsidRDefault="00D7207A" w:rsidP="00D7207A">
      <w:pPr>
        <w:shd w:val="clear" w:color="auto" w:fill="FFFFFF"/>
        <w:tabs>
          <w:tab w:val="left" w:pos="4151"/>
        </w:tabs>
        <w:spacing w:after="0" w:line="240" w:lineRule="auto"/>
        <w:ind w:left="48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</w:t>
      </w:r>
      <w:r w:rsidRPr="00D7207A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Pr="00D7207A">
        <w:t xml:space="preserve"> </w:t>
      </w:r>
      <w:hyperlink r:id="rId7" w:tgtFrame="_blank" w:history="1">
        <w:r w:rsidRPr="00D7207A">
          <w:rPr>
            <w:rStyle w:val="a3"/>
            <w:rFonts w:ascii="Times New Roman" w:eastAsia="Times New Roman" w:hAnsi="Times New Roman"/>
            <w:sz w:val="24"/>
            <w:szCs w:val="28"/>
            <w:lang w:eastAsia="ru-RU"/>
          </w:rPr>
          <w:t>https://youtu.be/5vKYTxhxD68</w:t>
        </w:r>
      </w:hyperlink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(30-е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E46E14" w:rsidRDefault="00E46E14" w:rsidP="00E46E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Причтите лекцию</w:t>
      </w:r>
      <w:bookmarkStart w:id="0" w:name="_GoBack"/>
      <w:bookmarkEnd w:id="0"/>
    </w:p>
    <w:p w:rsidR="00E46E14" w:rsidRDefault="00E46E14" w:rsidP="00E46E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Все, что выделено красным цветом, выпишите в тетрадь</w:t>
      </w:r>
    </w:p>
    <w:p w:rsidR="00E46E14" w:rsidRPr="00E46E14" w:rsidRDefault="00E46E14" w:rsidP="00E46E14">
      <w:pPr>
        <w:spacing w:before="100" w:beforeAutospacing="1" w:after="100" w:afterAutospacing="1" w:line="308" w:lineRule="atLeast"/>
        <w:outlineLvl w:val="0"/>
        <w:rPr>
          <w:rFonts w:ascii="Arial" w:eastAsia="Times New Roman" w:hAnsi="Arial" w:cs="Arial"/>
          <w:b/>
          <w:bCs/>
          <w:color w:val="0B2734"/>
          <w:kern w:val="36"/>
          <w:sz w:val="28"/>
          <w:szCs w:val="41"/>
          <w:lang w:eastAsia="ru-RU"/>
        </w:rPr>
      </w:pPr>
      <w:r w:rsidRPr="00E46E14">
        <w:rPr>
          <w:rFonts w:ascii="Arial" w:eastAsia="Times New Roman" w:hAnsi="Arial" w:cs="Arial"/>
          <w:b/>
          <w:bCs/>
          <w:color w:val="0B2734"/>
          <w:kern w:val="36"/>
          <w:sz w:val="28"/>
          <w:szCs w:val="41"/>
          <w:lang w:eastAsia="ru-RU"/>
        </w:rPr>
        <w:t xml:space="preserve">Внешнеполитическая стратегия СССР в 1920–1930-х гг. 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После революции и Гражданской войны, случившейся в России в период с 1917 по 1922 г., а также из-за выхода страны из Первой мировой войны против воли союзников, международная политическая и экономическая обстановка накалилась. Бывшие союзники по Антанте требовали от правительства СССР возврата займов, сделанных Российской империей, обвиняли в распространении коммунистических идеалов. 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Непростая внешняя обстановка усугублялась шатким положением дел внутри страны – голод, разруха, продолжающиеся контрреволюционные выступления в отдельных регионах. В такой непростой ситуации спасти могла только четкая стратегия действий, ясный внешнеполитический курс, следуя которому, страна постепенно выходила бы из кризиса. </w:t>
      </w:r>
      <w:proofErr w:type="gramStart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В начале</w:t>
      </w:r>
      <w:proofErr w:type="gramEnd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 20-х гг. такая стратегия была разработана, она последовательно внедрялась вплоть до начала ВОВ.</w:t>
      </w:r>
    </w:p>
    <w:p w:rsidR="00E46E14" w:rsidRPr="00E46E14" w:rsidRDefault="00E46E14" w:rsidP="00E46E14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/>
          <w:b/>
          <w:bCs/>
          <w:color w:val="0B2734"/>
          <w:sz w:val="32"/>
          <w:szCs w:val="36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0B2734"/>
          <w:sz w:val="32"/>
          <w:szCs w:val="36"/>
          <w:lang w:eastAsia="ru-RU"/>
        </w:rPr>
        <w:t>Внешнеполитическая стратегия СССР в 1920-1930-х гг.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sz w:val="24"/>
          <w:szCs w:val="27"/>
          <w:lang w:eastAsia="ru-RU"/>
        </w:rPr>
        <w:t>Целью Ленина и партии большевиков было построение коммунизма. Но изначально его планировалось строить в отдельно взятой стране, без оглядки на международное сообщество</w:t>
      </w: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 xml:space="preserve">. </w:t>
      </w: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Вот только сложившаяся в ходе Гражданской войны и интервенции обстановка этому не способствовала. Страна фактически оказалась в изоляции. Существование СССР отказывались признавать в мире, что означало потерю рынков сбыта продукции, отток капитала, это лишь обостряло противоречия между крупными европейскими государствами и СССР.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FF0000"/>
          <w:sz w:val="24"/>
          <w:szCs w:val="27"/>
          <w:lang w:eastAsia="ru-RU"/>
        </w:rPr>
        <w:t>Лига Наций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i/>
          <w:iCs/>
          <w:color w:val="FF0000"/>
          <w:sz w:val="24"/>
          <w:szCs w:val="27"/>
          <w:lang w:eastAsia="ru-RU"/>
        </w:rPr>
        <w:t>Цели:</w:t>
      </w:r>
    </w:p>
    <w:p w:rsidR="00E46E14" w:rsidRPr="00E46E14" w:rsidRDefault="00E46E14" w:rsidP="00E46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разоружение;</w:t>
      </w:r>
    </w:p>
    <w:p w:rsidR="00E46E14" w:rsidRPr="00E46E14" w:rsidRDefault="00E46E14" w:rsidP="00E46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предотвращение военных действий;</w:t>
      </w:r>
    </w:p>
    <w:p w:rsidR="00E46E14" w:rsidRPr="00E46E14" w:rsidRDefault="00E46E14" w:rsidP="00E46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обеспечение коллективной безопасности;</w:t>
      </w:r>
    </w:p>
    <w:p w:rsidR="00E46E14" w:rsidRPr="00E46E14" w:rsidRDefault="00E46E14" w:rsidP="00E46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урегулирование споров между странами путем дипломатических переговоров.</w:t>
      </w:r>
    </w:p>
    <w:p w:rsidR="00E46E14" w:rsidRPr="00E46E14" w:rsidRDefault="00E46E14" w:rsidP="00E46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прекратила свое существование в 1946 году.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FF0000"/>
          <w:sz w:val="24"/>
          <w:szCs w:val="27"/>
          <w:lang w:eastAsia="ru-RU"/>
        </w:rPr>
        <w:t>Цели, задачи и направления во внешней политике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Основным направлением, целью, внешней политики СССР начала 1920 гг. становится:</w:t>
      </w:r>
    </w:p>
    <w:p w:rsidR="00E46E14" w:rsidRPr="00E46E14" w:rsidRDefault="00E46E14" w:rsidP="00E4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lastRenderedPageBreak/>
        <w:t>решение стратегически важных вопросов, касающихся признания страны на международном уровне;</w:t>
      </w:r>
    </w:p>
    <w:p w:rsidR="00E46E14" w:rsidRPr="00E46E14" w:rsidRDefault="00E46E14" w:rsidP="00E4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продвижение идей коммунизма в капиталистических государствах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 На этом фоне первостепенными объявляются следующие задачи:</w:t>
      </w:r>
    </w:p>
    <w:p w:rsidR="00E46E14" w:rsidRPr="00E46E14" w:rsidRDefault="00E46E14" w:rsidP="00E46E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заключение мирных соглашений со всеми мировыми державами;</w:t>
      </w:r>
    </w:p>
    <w:p w:rsidR="00E46E14" w:rsidRPr="00E46E14" w:rsidRDefault="00E46E14" w:rsidP="00E46E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выведение страны из политической и экономической изоляции;</w:t>
      </w:r>
    </w:p>
    <w:p w:rsidR="00E46E14" w:rsidRPr="00E46E14" w:rsidRDefault="00E46E14" w:rsidP="00E46E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привлечь иностранный капитал, вернуть его назад.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Для решения всего перечисленного правительству СССР приходится поступиться некоторыми изначально заявленными принципами, а также научиться использовать имеющиеся между капиталистическими государствами противоречия себе на пользу.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В 1930 гг. к указанным целям и задачам прибавились:</w:t>
      </w:r>
    </w:p>
    <w:p w:rsidR="00E46E14" w:rsidRPr="00E46E14" w:rsidRDefault="00E46E14" w:rsidP="00E46E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необходимость налаживания более тесных экономических контактов с западными странами;</w:t>
      </w:r>
    </w:p>
    <w:p w:rsidR="00E46E14" w:rsidRPr="00E46E14" w:rsidRDefault="00E46E14" w:rsidP="00E46E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поиск союзников в борьбе с угрозой, исходившей от Германии;</w:t>
      </w:r>
    </w:p>
    <w:p w:rsidR="00E46E14" w:rsidRPr="00E46E14" w:rsidRDefault="00E46E14" w:rsidP="00E46E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укрепление международного положения страны.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Большая часть поставленных задач была достигнута до начала ВОВ.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FF0000"/>
          <w:sz w:val="24"/>
          <w:szCs w:val="27"/>
          <w:lang w:eastAsia="ru-RU"/>
        </w:rPr>
        <w:t>Лозаннская конференция (1922 — 1923)</w:t>
      </w:r>
    </w:p>
    <w:p w:rsidR="00E46E14" w:rsidRPr="00E46E14" w:rsidRDefault="00E46E14" w:rsidP="00E46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20 ноября 1922 г. открылась Конференция в Лозанне. Участник: </w:t>
      </w:r>
      <w:proofErr w:type="gramStart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Великобритания, Франция, Италия, Греция, Румыния, королевство сербов, хорватов и словенцев, Япония, США (наблюдатель), Турция.</w:t>
      </w:r>
      <w:proofErr w:type="gramEnd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 РФСФР (→ СССР) и Болгария — только в </w:t>
      </w:r>
      <w:proofErr w:type="spellStart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обсуждени</w:t>
      </w:r>
      <w:proofErr w:type="spellEnd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 вопроса о проливах.</w:t>
      </w:r>
    </w:p>
    <w:p w:rsidR="00E46E14" w:rsidRPr="00E46E14" w:rsidRDefault="00E46E14" w:rsidP="00E46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В феврале переговоры прерывались, в апреле снова возобновились, РСФСР об этом не </w:t>
      </w:r>
      <w:proofErr w:type="gramStart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известили</w:t>
      </w:r>
      <w:proofErr w:type="gramEnd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 → не пустили.</w:t>
      </w:r>
    </w:p>
    <w:p w:rsidR="00E46E14" w:rsidRPr="00E46E14" w:rsidRDefault="00E46E14" w:rsidP="00E46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10 мая 1923 года </w:t>
      </w:r>
      <w:proofErr w:type="spellStart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Вороновский</w:t>
      </w:r>
      <w:proofErr w:type="spellEnd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 </w:t>
      </w:r>
      <w:proofErr w:type="gramStart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убит</w:t>
      </w:r>
      <w:proofErr w:type="gramEnd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 русским офицером М. </w:t>
      </w:r>
      <w:proofErr w:type="spellStart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Конради</w:t>
      </w:r>
      <w:proofErr w:type="spellEnd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. Конференция в Лозанне завершилась подписанием 17 документов, главным из которых был Лозаннский мирный договор 24 июля 1923 г.</w:t>
      </w:r>
    </w:p>
    <w:p w:rsidR="00E46E14" w:rsidRPr="00E46E14" w:rsidRDefault="00E46E14" w:rsidP="00E46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СССР не ратифицировал конвенцию о проливах, как нарушающую его законные права.</w:t>
      </w:r>
    </w:p>
    <w:p w:rsidR="00E46E14" w:rsidRPr="00306D60" w:rsidRDefault="00E46E14" w:rsidP="00E46E14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/>
          <w:b/>
          <w:bCs/>
          <w:color w:val="0B2734"/>
          <w:sz w:val="32"/>
          <w:szCs w:val="36"/>
          <w:lang w:eastAsia="ru-RU"/>
        </w:rPr>
      </w:pPr>
    </w:p>
    <w:p w:rsidR="00E46E14" w:rsidRPr="00E46E14" w:rsidRDefault="00E46E14" w:rsidP="00E46E14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/>
          <w:b/>
          <w:bCs/>
          <w:color w:val="0B2734"/>
          <w:sz w:val="32"/>
          <w:szCs w:val="36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0B2734"/>
          <w:sz w:val="32"/>
          <w:szCs w:val="36"/>
          <w:lang w:eastAsia="ru-RU"/>
        </w:rPr>
        <w:t xml:space="preserve">Внешняя политика в 1920-е гг. 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Франция, Англия, США и другие капиталистические страны всячески препятствовали участию Советского союза в международных делах, но понимая, что надеяться на скорую смену власти в бывшей Российской империи, не стоит, были вынуждены идти на уступки.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proofErr w:type="spellStart"/>
      <w:r w:rsidRPr="00E46E14">
        <w:rPr>
          <w:rFonts w:ascii="Times New Roman" w:eastAsia="Times New Roman" w:hAnsi="Times New Roman"/>
          <w:b/>
          <w:bCs/>
          <w:color w:val="FF0000"/>
          <w:sz w:val="24"/>
          <w:szCs w:val="27"/>
          <w:lang w:eastAsia="ru-RU"/>
        </w:rPr>
        <w:t>Рапалльский</w:t>
      </w:r>
      <w:proofErr w:type="spellEnd"/>
      <w:r w:rsidRPr="00E46E14">
        <w:rPr>
          <w:rFonts w:ascii="Times New Roman" w:eastAsia="Times New Roman" w:hAnsi="Times New Roman"/>
          <w:b/>
          <w:bCs/>
          <w:color w:val="FF0000"/>
          <w:sz w:val="24"/>
          <w:szCs w:val="27"/>
          <w:lang w:eastAsia="ru-RU"/>
        </w:rPr>
        <w:t xml:space="preserve"> договор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i/>
          <w:iCs/>
          <w:color w:val="FF0000"/>
          <w:sz w:val="24"/>
          <w:szCs w:val="27"/>
          <w:lang w:eastAsia="ru-RU"/>
        </w:rPr>
        <w:t>Дата: </w:t>
      </w: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 xml:space="preserve">16 </w:t>
      </w:r>
      <w:proofErr w:type="spellStart"/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арпеля</w:t>
      </w:r>
      <w:proofErr w:type="spellEnd"/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 xml:space="preserve"> 1922 г.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i/>
          <w:iCs/>
          <w:color w:val="FF0000"/>
          <w:sz w:val="24"/>
          <w:szCs w:val="27"/>
          <w:lang w:eastAsia="ru-RU"/>
        </w:rPr>
        <w:t>Место:</w:t>
      </w: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 г. Рапалло, Италия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i/>
          <w:iCs/>
          <w:color w:val="FF0000"/>
          <w:sz w:val="24"/>
          <w:szCs w:val="27"/>
          <w:lang w:eastAsia="ru-RU"/>
        </w:rPr>
        <w:t>Участники:</w:t>
      </w: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 Россия и Германия.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i/>
          <w:iCs/>
          <w:color w:val="FF0000"/>
          <w:sz w:val="24"/>
          <w:szCs w:val="27"/>
          <w:lang w:eastAsia="ru-RU"/>
        </w:rPr>
        <w:lastRenderedPageBreak/>
        <w:t>Повод:</w:t>
      </w: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 непринятие обеими странами Версальского договора.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i/>
          <w:iCs/>
          <w:color w:val="FF0000"/>
          <w:sz w:val="24"/>
          <w:szCs w:val="27"/>
          <w:lang w:eastAsia="ru-RU"/>
        </w:rPr>
        <w:t>Результат:</w:t>
      </w:r>
    </w:p>
    <w:p w:rsidR="00E46E14" w:rsidRPr="00E46E14" w:rsidRDefault="00E46E14" w:rsidP="00E46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Выход России и Германии из международной изоляции. </w:t>
      </w:r>
    </w:p>
    <w:p w:rsidR="00E46E14" w:rsidRPr="00E46E14" w:rsidRDefault="00E46E14" w:rsidP="00E46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Установление между Россией и Германией дипломатических отношений и взаимного отказа от возмещения убытков.</w:t>
      </w:r>
    </w:p>
    <w:p w:rsidR="00E46E14" w:rsidRPr="00E46E14" w:rsidRDefault="00E46E14" w:rsidP="00E46E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Признание принципа наибольшего благоприятствования в экономических целях.</w:t>
      </w:r>
    </w:p>
    <w:p w:rsidR="00E46E14" w:rsidRPr="00E46E14" w:rsidRDefault="00E46E14" w:rsidP="00E46E14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/>
          <w:b/>
          <w:bCs/>
          <w:color w:val="FF0000"/>
          <w:sz w:val="32"/>
          <w:szCs w:val="36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FF0000"/>
          <w:sz w:val="32"/>
          <w:szCs w:val="36"/>
          <w:lang w:eastAsia="ru-RU"/>
        </w:rPr>
        <w:t>Международные конфликты 1920 гг.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Всего, начиная с 1921 по 1925 гг. СССР удалось заключить свыше 40 соглашений</w:t>
      </w: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 и мирных договоров, но положение Советского Союза в мире, в это время все еще нельзя назвать стабильным, пример тому, многочисленные мелкие и крупные конфликты, вспыхивающие по тем или иным вопросам</w:t>
      </w: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 xml:space="preserve">. К примеру, весной 1923 г. советские моряки задержали в Белом море английских рыбаков. Английское правительство, раздосадованное случившимся, все же умело использовало это. Был выпущен документ, названный ультиматумом </w:t>
      </w:r>
      <w:proofErr w:type="spellStart"/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Керзона</w:t>
      </w:r>
      <w:proofErr w:type="spellEnd"/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. В нем английская сторона требовала:</w:t>
      </w:r>
    </w:p>
    <w:p w:rsidR="00E46E14" w:rsidRPr="00E46E14" w:rsidRDefault="00E46E14" w:rsidP="00E46E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прекратить вести антибританскую пропаганду на Востоке;</w:t>
      </w:r>
    </w:p>
    <w:p w:rsidR="00E46E14" w:rsidRPr="00E46E14" w:rsidRDefault="00E46E14" w:rsidP="00E46E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разорвать отношения с Ираном и Афганистаном;</w:t>
      </w:r>
    </w:p>
    <w:p w:rsidR="00E46E14" w:rsidRPr="00E46E14" w:rsidRDefault="00E46E14" w:rsidP="00E46E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выплатить компенсацию за задержание корабля;</w:t>
      </w:r>
    </w:p>
    <w:p w:rsidR="00E46E14" w:rsidRPr="00E46E14" w:rsidRDefault="00E46E14" w:rsidP="00E46E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компенсировать расстрел английского поданного, признанного шпионом (расстрелян в 1920 г.).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Уладили конфликт мирным путем. Правительство СССР выплатило компенсацию в обоих случаях, признавая, однако, факт нарушения англичанами закона. Английские моряки получили возможность пересекать советское морское пространство, с оговорками. В дальнейшем правительства обеих стран обязались воздерживаться от подобных ультиматумов, признанных откровенно враждебными.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FF0000"/>
          <w:sz w:val="24"/>
          <w:szCs w:val="27"/>
          <w:lang w:eastAsia="ru-RU"/>
        </w:rPr>
        <w:t xml:space="preserve">Ультиматум </w:t>
      </w:r>
      <w:proofErr w:type="spellStart"/>
      <w:r w:rsidRPr="00E46E14">
        <w:rPr>
          <w:rFonts w:ascii="Times New Roman" w:eastAsia="Times New Roman" w:hAnsi="Times New Roman"/>
          <w:b/>
          <w:bCs/>
          <w:color w:val="FF0000"/>
          <w:sz w:val="24"/>
          <w:szCs w:val="27"/>
          <w:lang w:eastAsia="ru-RU"/>
        </w:rPr>
        <w:t>Керзона</w:t>
      </w:r>
      <w:proofErr w:type="spellEnd"/>
      <w:r w:rsidRPr="00E46E14">
        <w:rPr>
          <w:rFonts w:ascii="Times New Roman" w:eastAsia="Times New Roman" w:hAnsi="Times New Roman"/>
          <w:b/>
          <w:bCs/>
          <w:color w:val="FF0000"/>
          <w:sz w:val="24"/>
          <w:szCs w:val="27"/>
          <w:lang w:eastAsia="ru-RU"/>
        </w:rPr>
        <w:t xml:space="preserve"> 1923 г.</w:t>
      </w:r>
    </w:p>
    <w:p w:rsidR="00E46E14" w:rsidRPr="00E46E14" w:rsidRDefault="00E46E14" w:rsidP="00E46E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FF0000"/>
          <w:sz w:val="24"/>
          <w:szCs w:val="27"/>
          <w:lang w:eastAsia="ru-RU"/>
        </w:rPr>
        <w:t>Повод</w:t>
      </w: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 — советский суд вынес смертельный приговор двум шпионам и диверсантам — католическим священникам.</w:t>
      </w:r>
    </w:p>
    <w:p w:rsidR="00E46E14" w:rsidRPr="00E46E14" w:rsidRDefault="00E46E14" w:rsidP="00E46E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В зарубежной и буржуазной печати поднялась провокационная шумиха об отсутствии «свободы религии» в Советском Союзе. В антисоветскую кампанию включились и правительственные круги империалистических держав. Правительство США предложило, чтобы </w:t>
      </w:r>
      <w:proofErr w:type="spellStart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заподноевропейские</w:t>
      </w:r>
      <w:proofErr w:type="spellEnd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 страны, имеющие дипломатические или торговые отношения с Советской Россией, выступили в защиту католических священников.</w:t>
      </w:r>
    </w:p>
    <w:p w:rsidR="00E46E14" w:rsidRPr="00E46E14" w:rsidRDefault="00E46E14" w:rsidP="00E46E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30 мая 1923 г. последовало заявление британского торгового агента в Москве, содержавшее «серьезный и окончательный призыв приостановить исполнение приговора». На этот грубый выпад Народный комиссариат иностранных дел ответил, что «Россия, являясь независимой страной и суверенным государством, имеет неоспоримое право выносить приговоры, согласно своему собственному законодательству, лицам, нарушающим законы страны». 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Но временное перемирие продлилось не долго. В 1927 г. пытаясь поймать агентов Коминтерна, лондонская полиция разгромила офис англо-советского кооперативного общества. </w:t>
      </w:r>
      <w:proofErr w:type="gramStart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Найденное</w:t>
      </w:r>
      <w:proofErr w:type="gramEnd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 там, позволило Англии обвинить Союз во вмешательстве в ее внутренние дела. В итоге случился разрыв дипломатических отношений и аннуляция экономического соглашения 1921 г. Восстановить дипломатические связи удалось только в 1929 г.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lastRenderedPageBreak/>
        <w:t>Не обошлось без конфликтов и на границе с Китаем. В 1929 г. было разграблено помещение Генерального консульства СССР в Харбине. Летом китайские военные произвели захват телеграфа КВЖД и закрыли все советские учреждения. В августе 1929 г. произошло несанкционированные пересечение границы СССР китайскими войсками. 20 августа дипломатические отношения с Китаем были разорваны, а части Особой Дальневосточной армии брошены на устранение угрозы. В ноябре 1929 г. ни одного китайского военного не осталось на территории СССР, конфликт был исчерпан.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noProof/>
          <w:color w:val="0B2734"/>
          <w:sz w:val="24"/>
          <w:szCs w:val="27"/>
          <w:lang w:eastAsia="ru-RU"/>
        </w:rPr>
        <w:drawing>
          <wp:inline distT="0" distB="0" distL="0" distR="0" wp14:anchorId="3543CD03" wp14:editId="051CCA6E">
            <wp:extent cx="6585626" cy="5049184"/>
            <wp:effectExtent l="0" t="0" r="5715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80" cy="506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14" w:rsidRPr="00E46E14" w:rsidRDefault="00E46E14" w:rsidP="00E46E14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/>
          <w:b/>
          <w:bCs/>
          <w:color w:val="FF0000"/>
          <w:sz w:val="32"/>
          <w:szCs w:val="36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FF0000"/>
          <w:sz w:val="32"/>
          <w:szCs w:val="36"/>
          <w:lang w:eastAsia="ru-RU"/>
        </w:rPr>
        <w:t>Признание СССР в мире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proofErr w:type="gramStart"/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В начале</w:t>
      </w:r>
      <w:proofErr w:type="gramEnd"/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 xml:space="preserve"> 1920 гг., несмотря на активное сопротивление со стороны крупных держав, таких как Франция, США и Великобритания, Советский союз в массовом порядке признают, как равного партнера в области международных отношений.</w:t>
      </w:r>
    </w:p>
    <w:p w:rsidR="00E46E14" w:rsidRPr="00E46E14" w:rsidRDefault="00E46E14" w:rsidP="00E46E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1920 — Латвия.</w:t>
      </w:r>
    </w:p>
    <w:p w:rsidR="00E46E14" w:rsidRPr="00E46E14" w:rsidRDefault="00E46E14" w:rsidP="00E46E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1923 — Афганистан, Германия, Иран, Монголия, Польша, Турция, Финляндия.</w:t>
      </w:r>
    </w:p>
    <w:p w:rsidR="00E46E14" w:rsidRPr="00E46E14" w:rsidRDefault="00E46E14" w:rsidP="00E46E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proofErr w:type="gramStart"/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 xml:space="preserve">1924 — Англия, Италия, Норвегия, Австрия, Греция, Швеция, Дания, Китай, Албания, Мексика, </w:t>
      </w:r>
      <w:proofErr w:type="spellStart"/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Хиджаз</w:t>
      </w:r>
      <w:proofErr w:type="spellEnd"/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, Франция.</w:t>
      </w:r>
      <w:proofErr w:type="gramEnd"/>
    </w:p>
    <w:p w:rsidR="00E46E14" w:rsidRPr="00E46E14" w:rsidRDefault="00E46E14" w:rsidP="00E46E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1925 — Япония.</w:t>
      </w:r>
    </w:p>
    <w:p w:rsidR="00E46E14" w:rsidRPr="00E46E14" w:rsidRDefault="00E46E14" w:rsidP="00E46E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1926 — Саудовская Аравия, Уругвай, Исландия.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До последнего отказывались признавать существование Советского союза такие страны, как:</w:t>
      </w:r>
    </w:p>
    <w:p w:rsidR="00E46E14" w:rsidRPr="00E46E14" w:rsidRDefault="00E46E14" w:rsidP="00E46E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lastRenderedPageBreak/>
        <w:t>США;</w:t>
      </w:r>
    </w:p>
    <w:p w:rsidR="00E46E14" w:rsidRPr="00E46E14" w:rsidRDefault="00E46E14" w:rsidP="00E46E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Испания;</w:t>
      </w:r>
    </w:p>
    <w:p w:rsidR="00E46E14" w:rsidRPr="00E46E14" w:rsidRDefault="00E46E14" w:rsidP="00E46E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Румыния;</w:t>
      </w:r>
    </w:p>
    <w:p w:rsidR="00E46E14" w:rsidRPr="00E46E14" w:rsidRDefault="00E46E14" w:rsidP="00E46E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Чехословакия;</w:t>
      </w:r>
    </w:p>
    <w:p w:rsidR="00E46E14" w:rsidRPr="00E46E14" w:rsidRDefault="00E46E14" w:rsidP="00E46E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Венгрия;</w:t>
      </w:r>
    </w:p>
    <w:p w:rsidR="00E46E14" w:rsidRPr="00E46E14" w:rsidRDefault="00E46E14" w:rsidP="00E46E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Болгария;</w:t>
      </w:r>
    </w:p>
    <w:p w:rsidR="00E46E14" w:rsidRPr="00E46E14" w:rsidRDefault="00E46E14" w:rsidP="00E46E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Бельгия.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Америка признала СССР в 1933 г., Остальные страны в промежутке, между 1933 г. и 1935 г. Последней, признавшей факт изменения политической карты мира, страной, была Югославия. Правительство Югославии признало СССР только в середине 1940 г.</w:t>
      </w:r>
    </w:p>
    <w:p w:rsidR="00E46E14" w:rsidRPr="00E46E14" w:rsidRDefault="00E46E14" w:rsidP="00E46E14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/>
          <w:b/>
          <w:bCs/>
          <w:color w:val="0B2734"/>
          <w:sz w:val="32"/>
          <w:szCs w:val="36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0B2734"/>
          <w:sz w:val="32"/>
          <w:szCs w:val="36"/>
          <w:lang w:eastAsia="ru-RU"/>
        </w:rPr>
        <w:t>Внешнеполитическая обстановка в СССР и мире в 1930 гг.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В 1934 г. СССР приняли в Лигу Наций, что означало одно – Россия больше не является изгоем на международной арене. По инициативе Советского союза ведутся переговоры по созданию системы коллективной безопасности в Европе. </w:t>
      </w: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Основными направлениями внешнеполитических интересов в это время становятся:</w:t>
      </w:r>
    </w:p>
    <w:p w:rsidR="00E46E14" w:rsidRPr="00E46E14" w:rsidRDefault="00E46E14" w:rsidP="00E46E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Европа. В 1935 г. СССР заключает с Францией и Чехословакией договор о взаимопомощи (исключая военные вопросы). После начала Гражданской войны в Испании СССР, попутно продвигая коммунистические идеалы, поддерживает республиканское правительство в его борьбе с нацистами.</w:t>
      </w:r>
    </w:p>
    <w:p w:rsidR="00E46E14" w:rsidRPr="00E46E14" w:rsidRDefault="00E46E14" w:rsidP="00E46E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Восток.  Начиная с 1933 г., советское правительство активно ратует за подписание Тихоокеанского пакта, целью которого было бы сдерживание агрессии Японии на этом направлении. Но отклика у других государств это предложение не нашло. В 1937 г. СССР и Китай заключили соглашение о ненападении.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Многие внешнеполитические инициативы СССР оставались не услышанными. Причиной этому являлся страх западных «союзников» перед коммунизмом и той моделью внутренней политики, которой следовал Союз.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0B2734"/>
          <w:sz w:val="24"/>
          <w:szCs w:val="27"/>
          <w:lang w:eastAsia="ru-RU"/>
        </w:rPr>
        <w:t>В боях на Халхин-Голе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5 июня Жуков прибыл на место и возглавил здесь советский военный корпус. Он потребовал перенести штаб в район событий. В ночь на 3 июля японские войска перешли реку Халхин-Гол и заняли гору </w:t>
      </w:r>
      <w:proofErr w:type="spellStart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Баин-Цаган</w:t>
      </w:r>
      <w:proofErr w:type="spellEnd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 xml:space="preserve">. Они имели десятикратное превосходство и живой силе и трехкратное — в орудиях. Зато у советских войск имелось до 150 танков и столько же бронемашин, Жуков решил немедленно бросить их против японцев. Бой шел весь день 4 июля и всю следующую ночь. К утру 5 июля противник стал отступать назад к реке, но переправа была уже взорвана. Жуков вспомнил: «Японские офицеры бросались в полном снаряжении прямо в воду и тут же тонули, буквально на глазах у наших танкистов. Тысячи трупов, масса убитых лошадей устилали гору </w:t>
      </w:r>
      <w:proofErr w:type="spellStart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Баин-Цаган</w:t>
      </w:r>
      <w:proofErr w:type="spellEnd"/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».</w:t>
      </w:r>
    </w:p>
    <w:p w:rsidR="00E46E14" w:rsidRPr="00E46E14" w:rsidRDefault="00E46E14" w:rsidP="00E46E14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/>
          <w:b/>
          <w:bCs/>
          <w:color w:val="FF0000"/>
          <w:sz w:val="32"/>
          <w:szCs w:val="36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FF0000"/>
          <w:sz w:val="32"/>
          <w:szCs w:val="36"/>
          <w:lang w:eastAsia="ru-RU"/>
        </w:rPr>
        <w:t>СССР накануне Великой Отечественной войны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lastRenderedPageBreak/>
        <w:t>С начала 1936 г. обстановка в мире и вокруг границ СССР накаляется. В Испании начинается революция, Япония стягивает войска на границу с Маньчжурией (1939 г. инцидент на Халхин-Голе), между Италией Японией и Германией подписан антикоминтерновский военный пакт (1940 г.), начинается советско-финская война.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FF0000"/>
          <w:sz w:val="24"/>
          <w:szCs w:val="27"/>
          <w:lang w:eastAsia="ru-RU"/>
        </w:rPr>
        <w:t>Советско-финская война 1939 — 1940 гг.</w:t>
      </w:r>
    </w:p>
    <w:p w:rsidR="00E46E14" w:rsidRPr="00E46E14" w:rsidRDefault="00E46E14" w:rsidP="00E46E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В это время Советский Союз, с целью обезопасить северные границы и г. Ленинград, выдвигает Финляндии предложение передать Карельский перешеек в обмен на другие территории и предоставить военные базы Финского залива.</w:t>
      </w:r>
    </w:p>
    <w:p w:rsidR="00E46E14" w:rsidRPr="00E46E14" w:rsidRDefault="00E46E14" w:rsidP="00E46E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Финляндия ответила отказом, поскольку советские требования касались, прежде всего, «Линии Маннергейма» — полосы укрепления на Карельском перешейке.</w:t>
      </w:r>
    </w:p>
    <w:p w:rsidR="00E46E14" w:rsidRPr="00E46E14" w:rsidRDefault="00E46E14" w:rsidP="00E46E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В конце 1939 г. Советский Союз вторгся на территорию Финляндии, что положило начало Советско-финской («зимней») войне 1939-1940 гг. С декабря 1939 г. по февраль 1940 г. советские войска, имея превосходство в силах, безуспешно пытаются прорвать «Линию Маннергейма».</w:t>
      </w:r>
    </w:p>
    <w:p w:rsidR="00E46E14" w:rsidRPr="00E46E14" w:rsidRDefault="00E46E14" w:rsidP="00E46E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Лишь в марте 1940 г. линия была прорвана и захвачен г. Выборг. Финляндия запросила мир, который был подписан 13 марта 1940 г. К СССР отошли Карельский перешеек, Выборг, Сортавала, все побережье Ладожского озера и ряд островов Финского залива.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Активация Германии на границе с Австрией и последующая за этим ее аннексия, показывают мировому сообществу, что с новой угрозой можно бороться только сообща. 1 сентября 1939 г. начинается Вторая мировая война. Но накануне этого события, еще в августе, в Москву пригласили представителей Англии и Франции. Сталин надеялся заключить договор о взаимопомощи, но переговоры ни к чему не привели. Правительства Англии и Франции опасались действовать против Гитлера, они надеялись умиротворить агрессора и направить всю мощь немецкой армии исключительно на Восток, на Советский союз.</w:t>
      </w:r>
    </w:p>
    <w:p w:rsidR="00E46E14" w:rsidRPr="00E46E14" w:rsidRDefault="00E46E14" w:rsidP="00E46E14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/>
          <w:b/>
          <w:bCs/>
          <w:color w:val="FF0000"/>
          <w:sz w:val="32"/>
          <w:szCs w:val="36"/>
          <w:lang w:eastAsia="ru-RU"/>
        </w:rPr>
      </w:pPr>
      <w:r w:rsidRPr="00E46E14">
        <w:rPr>
          <w:rFonts w:ascii="Times New Roman" w:eastAsia="Times New Roman" w:hAnsi="Times New Roman"/>
          <w:b/>
          <w:bCs/>
          <w:color w:val="FF0000"/>
          <w:sz w:val="32"/>
          <w:szCs w:val="36"/>
          <w:lang w:eastAsia="ru-RU"/>
        </w:rPr>
        <w:t>Пакт Молотова-Риббентропа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В обстановке чрезвычайно секретности 23 августа 1939 г. в Москве, народный комиссар по иностранным делам СССР Молотов и министр иностранных дел Германии Риббентроп подписали соглашение о ненападении, сроком на 10 лет. В исторических источниках этот документ именуют пактом Молотова-Риббентропа. Позже, 28 сентября 1939 г. к договору сделали секретное дополнение в виде договора «О дружбе и границах».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t>Опасаясь угрозы со стороны Японии, правительство СССР в апреле 1941 г. пошло на заключение с японцами договора о нейтралитете, считающимся действительным в течение 4 лет.</w:t>
      </w:r>
    </w:p>
    <w:p w:rsidR="00E46E14" w:rsidRPr="00E46E14" w:rsidRDefault="00E46E14" w:rsidP="00E46E14">
      <w:pPr>
        <w:spacing w:after="240" w:line="408" w:lineRule="atLeast"/>
        <w:rPr>
          <w:rFonts w:ascii="Times New Roman" w:eastAsia="Times New Roman" w:hAnsi="Times New Roman"/>
          <w:color w:val="FF0000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FF0000"/>
          <w:sz w:val="24"/>
          <w:szCs w:val="27"/>
          <w:lang w:eastAsia="ru-RU"/>
        </w:rPr>
        <w:t>Стороны соглашения обязывались воздерживаться от нападения друг на друга и соблюдать нейтралитет в случае, если одна из них становилась объектом военных действий третьей стороны. Участники соглашения также отказывались от участия в группировке держав, «прямо или косвенно направленной против другой стороны». Предусматривался взаимный обмен информацией о вопросах, затрагивающих интересы сторон.</w:t>
      </w:r>
    </w:p>
    <w:p w:rsidR="00E46E14" w:rsidRPr="00E46E14" w:rsidRDefault="00E46E14" w:rsidP="00E46E14">
      <w:pPr>
        <w:spacing w:after="0" w:line="408" w:lineRule="atLeast"/>
        <w:rPr>
          <w:rFonts w:ascii="Times New Roman" w:eastAsia="Times New Roman" w:hAnsi="Times New Roman"/>
          <w:color w:val="0B2734"/>
          <w:sz w:val="24"/>
          <w:szCs w:val="27"/>
          <w:lang w:eastAsia="ru-RU"/>
        </w:rPr>
      </w:pPr>
      <w:r w:rsidRPr="00E46E14">
        <w:rPr>
          <w:rFonts w:ascii="Times New Roman" w:eastAsia="Times New Roman" w:hAnsi="Times New Roman"/>
          <w:color w:val="0B2734"/>
          <w:sz w:val="24"/>
          <w:szCs w:val="27"/>
          <w:lang w:eastAsia="ru-RU"/>
        </w:rPr>
        <w:lastRenderedPageBreak/>
        <w:t>1920-1930-е гг. были крайне трудными во внешнеполитическом плане для молодого Советского государства. Пришлось добиваться признания своего существования на международной арене, отстаивать право на экономическую и торговую свободу, предотвращать провокации тех, кто пытался вернуть прежний режим. Но к началу ВОВ СССР превращается в одного из крупнейших и значимых игроков на мировой шахматной доске, с мнением которого приходится считаться всем.</w:t>
      </w:r>
    </w:p>
    <w:p w:rsidR="00BB37F5" w:rsidRPr="00306D60" w:rsidRDefault="00BB37F5">
      <w:pPr>
        <w:rPr>
          <w:rFonts w:ascii="Times New Roman" w:hAnsi="Times New Roman"/>
          <w:sz w:val="20"/>
        </w:rPr>
      </w:pPr>
    </w:p>
    <w:sectPr w:rsidR="00BB37F5" w:rsidRPr="00306D60" w:rsidSect="00E46E14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8C3"/>
    <w:multiLevelType w:val="multilevel"/>
    <w:tmpl w:val="7A2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4213E"/>
    <w:multiLevelType w:val="multilevel"/>
    <w:tmpl w:val="04EE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A4C1D"/>
    <w:multiLevelType w:val="multilevel"/>
    <w:tmpl w:val="50DA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F32CF"/>
    <w:multiLevelType w:val="multilevel"/>
    <w:tmpl w:val="EBD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16B1F"/>
    <w:multiLevelType w:val="multilevel"/>
    <w:tmpl w:val="8690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8710F"/>
    <w:multiLevelType w:val="multilevel"/>
    <w:tmpl w:val="4926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E7F48"/>
    <w:multiLevelType w:val="multilevel"/>
    <w:tmpl w:val="96AE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B457A"/>
    <w:multiLevelType w:val="multilevel"/>
    <w:tmpl w:val="17F2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E22E7"/>
    <w:multiLevelType w:val="multilevel"/>
    <w:tmpl w:val="7E82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D50DD"/>
    <w:multiLevelType w:val="hybridMultilevel"/>
    <w:tmpl w:val="7CA8B4FC"/>
    <w:lvl w:ilvl="0" w:tplc="BF6E55BC">
      <w:start w:val="1"/>
      <w:numFmt w:val="decimal"/>
      <w:lvlText w:val="%1."/>
      <w:lvlJc w:val="left"/>
      <w:pPr>
        <w:ind w:left="849" w:hanging="360"/>
      </w:pPr>
    </w:lvl>
    <w:lvl w:ilvl="1" w:tplc="04190019">
      <w:start w:val="1"/>
      <w:numFmt w:val="lowerLetter"/>
      <w:lvlText w:val="%2."/>
      <w:lvlJc w:val="left"/>
      <w:pPr>
        <w:ind w:left="1569" w:hanging="360"/>
      </w:pPr>
    </w:lvl>
    <w:lvl w:ilvl="2" w:tplc="0419001B">
      <w:start w:val="1"/>
      <w:numFmt w:val="lowerRoman"/>
      <w:lvlText w:val="%3."/>
      <w:lvlJc w:val="right"/>
      <w:pPr>
        <w:ind w:left="2289" w:hanging="180"/>
      </w:pPr>
    </w:lvl>
    <w:lvl w:ilvl="3" w:tplc="0419000F">
      <w:start w:val="1"/>
      <w:numFmt w:val="decimal"/>
      <w:lvlText w:val="%4."/>
      <w:lvlJc w:val="left"/>
      <w:pPr>
        <w:ind w:left="3009" w:hanging="360"/>
      </w:pPr>
    </w:lvl>
    <w:lvl w:ilvl="4" w:tplc="04190019">
      <w:start w:val="1"/>
      <w:numFmt w:val="lowerLetter"/>
      <w:lvlText w:val="%5."/>
      <w:lvlJc w:val="left"/>
      <w:pPr>
        <w:ind w:left="3729" w:hanging="360"/>
      </w:pPr>
    </w:lvl>
    <w:lvl w:ilvl="5" w:tplc="0419001B">
      <w:start w:val="1"/>
      <w:numFmt w:val="lowerRoman"/>
      <w:lvlText w:val="%6."/>
      <w:lvlJc w:val="right"/>
      <w:pPr>
        <w:ind w:left="4449" w:hanging="180"/>
      </w:pPr>
    </w:lvl>
    <w:lvl w:ilvl="6" w:tplc="0419000F">
      <w:start w:val="1"/>
      <w:numFmt w:val="decimal"/>
      <w:lvlText w:val="%7."/>
      <w:lvlJc w:val="left"/>
      <w:pPr>
        <w:ind w:left="5169" w:hanging="360"/>
      </w:pPr>
    </w:lvl>
    <w:lvl w:ilvl="7" w:tplc="04190019">
      <w:start w:val="1"/>
      <w:numFmt w:val="lowerLetter"/>
      <w:lvlText w:val="%8."/>
      <w:lvlJc w:val="left"/>
      <w:pPr>
        <w:ind w:left="5889" w:hanging="360"/>
      </w:pPr>
    </w:lvl>
    <w:lvl w:ilvl="8" w:tplc="0419001B">
      <w:start w:val="1"/>
      <w:numFmt w:val="lowerRoman"/>
      <w:lvlText w:val="%9."/>
      <w:lvlJc w:val="right"/>
      <w:pPr>
        <w:ind w:left="6609" w:hanging="180"/>
      </w:pPr>
    </w:lvl>
  </w:abstractNum>
  <w:abstractNum w:abstractNumId="10">
    <w:nsid w:val="70E30497"/>
    <w:multiLevelType w:val="multilevel"/>
    <w:tmpl w:val="AC26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E4095"/>
    <w:multiLevelType w:val="multilevel"/>
    <w:tmpl w:val="BF7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F0371"/>
    <w:multiLevelType w:val="multilevel"/>
    <w:tmpl w:val="7EF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B1"/>
    <w:rsid w:val="00306D60"/>
    <w:rsid w:val="00BB37F5"/>
    <w:rsid w:val="00D7207A"/>
    <w:rsid w:val="00E46E14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E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E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E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E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youtu.be/5vKYTxhxD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YBrYfTPL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2020-04-10T16:37:00Z</dcterms:created>
  <dcterms:modified xsi:type="dcterms:W3CDTF">2020-04-10T17:07:00Z</dcterms:modified>
</cp:coreProperties>
</file>