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F5D" w:rsidRPr="00CB6F5D" w:rsidRDefault="00CB6F5D" w:rsidP="00CB6F5D">
      <w:pPr>
        <w:jc w:val="center"/>
        <w:rPr>
          <w:rFonts w:ascii="Times New Roman" w:hAnsi="Times New Roman" w:cs="Times New Roman"/>
          <w:sz w:val="28"/>
          <w:szCs w:val="28"/>
        </w:rPr>
      </w:pPr>
      <w:r>
        <w:rPr>
          <w:rFonts w:ascii="Times New Roman" w:hAnsi="Times New Roman" w:cs="Times New Roman"/>
          <w:sz w:val="28"/>
          <w:szCs w:val="28"/>
        </w:rPr>
        <w:t>Тема</w:t>
      </w:r>
      <w:r w:rsidRPr="00CB6F5D">
        <w:rPr>
          <w:rFonts w:ascii="Times New Roman" w:hAnsi="Times New Roman" w:cs="Times New Roman"/>
          <w:sz w:val="28"/>
          <w:szCs w:val="28"/>
        </w:rPr>
        <w:t xml:space="preserve">: </w:t>
      </w:r>
      <w:r>
        <w:rPr>
          <w:rFonts w:ascii="Times New Roman" w:hAnsi="Times New Roman" w:cs="Times New Roman"/>
          <w:sz w:val="28"/>
          <w:szCs w:val="28"/>
        </w:rPr>
        <w:t>«</w:t>
      </w:r>
      <w:r w:rsidRPr="00CB6F5D">
        <w:rPr>
          <w:rFonts w:ascii="Times New Roman" w:hAnsi="Times New Roman" w:cs="Times New Roman"/>
          <w:sz w:val="28"/>
          <w:szCs w:val="28"/>
        </w:rPr>
        <w:t>Экономика России в 17 веке</w:t>
      </w:r>
      <w:r>
        <w:rPr>
          <w:rFonts w:ascii="Times New Roman" w:hAnsi="Times New Roman" w:cs="Times New Roman"/>
          <w:sz w:val="28"/>
          <w:szCs w:val="28"/>
        </w:rPr>
        <w:t>»</w:t>
      </w:r>
      <w:r w:rsidR="00A3462D">
        <w:rPr>
          <w:rFonts w:ascii="Times New Roman" w:hAnsi="Times New Roman" w:cs="Times New Roman"/>
          <w:sz w:val="28"/>
          <w:szCs w:val="28"/>
        </w:rPr>
        <w:t xml:space="preserve"> (</w:t>
      </w:r>
      <w:r>
        <w:rPr>
          <w:rFonts w:ascii="Times New Roman" w:hAnsi="Times New Roman" w:cs="Times New Roman"/>
          <w:sz w:val="28"/>
          <w:szCs w:val="28"/>
        </w:rPr>
        <w:t>1 неделя)</w:t>
      </w:r>
    </w:p>
    <w:p w:rsidR="00CB6F5D" w:rsidRPr="000C602B" w:rsidRDefault="00CB6F5D" w:rsidP="00CB6F5D">
      <w:pPr>
        <w:pStyle w:val="a4"/>
        <w:numPr>
          <w:ilvl w:val="0"/>
          <w:numId w:val="1"/>
        </w:numPr>
        <w:rPr>
          <w:rFonts w:ascii="Times New Roman" w:hAnsi="Times New Roman" w:cs="Times New Roman"/>
          <w:sz w:val="28"/>
          <w:szCs w:val="28"/>
        </w:rPr>
      </w:pPr>
      <w:r w:rsidRPr="00CB6F5D">
        <w:rPr>
          <w:rFonts w:ascii="Times New Roman" w:eastAsia="Times New Roman" w:hAnsi="Times New Roman" w:cs="Times New Roman"/>
          <w:i/>
          <w:color w:val="FF0000"/>
          <w:sz w:val="28"/>
          <w:szCs w:val="28"/>
          <w:lang w:eastAsia="ru-RU"/>
        </w:rPr>
        <w:t xml:space="preserve">Просмотрите  </w:t>
      </w:r>
      <w:proofErr w:type="spellStart"/>
      <w:r w:rsidRPr="00CB6F5D">
        <w:rPr>
          <w:rFonts w:ascii="Times New Roman" w:eastAsia="Times New Roman" w:hAnsi="Times New Roman" w:cs="Times New Roman"/>
          <w:i/>
          <w:color w:val="FF0000"/>
          <w:sz w:val="28"/>
          <w:szCs w:val="28"/>
          <w:lang w:eastAsia="ru-RU"/>
        </w:rPr>
        <w:t>видеоурок</w:t>
      </w:r>
      <w:proofErr w:type="spellEnd"/>
      <w:r w:rsidRPr="00CB6F5D">
        <w:rPr>
          <w:rFonts w:ascii="Times New Roman" w:eastAsia="Times New Roman" w:hAnsi="Times New Roman" w:cs="Times New Roman"/>
          <w:i/>
          <w:sz w:val="28"/>
          <w:szCs w:val="28"/>
          <w:lang w:eastAsia="ru-RU"/>
        </w:rPr>
        <w:t>-</w:t>
      </w:r>
      <w:r w:rsidRPr="00CB6F5D">
        <w:t xml:space="preserve"> </w:t>
      </w:r>
      <w:hyperlink r:id="rId6" w:tgtFrame="_blank" w:history="1">
        <w:r w:rsidRPr="00CB6F5D">
          <w:rPr>
            <w:rStyle w:val="a3"/>
          </w:rPr>
          <w:t>https://youtu.be/RfTo3YEya38</w:t>
        </w:r>
      </w:hyperlink>
    </w:p>
    <w:p w:rsidR="00D52B80" w:rsidRPr="000C602B" w:rsidRDefault="00D52B80" w:rsidP="000C602B">
      <w:pPr>
        <w:pStyle w:val="a4"/>
        <w:numPr>
          <w:ilvl w:val="0"/>
          <w:numId w:val="1"/>
        </w:numPr>
        <w:rPr>
          <w:rFonts w:ascii="Times New Roman" w:hAnsi="Times New Roman" w:cs="Times New Roman"/>
          <w:sz w:val="28"/>
          <w:szCs w:val="28"/>
        </w:rPr>
      </w:pPr>
      <w:r w:rsidRPr="000C602B">
        <w:rPr>
          <w:rFonts w:ascii="Times New Roman" w:hAnsi="Times New Roman" w:cs="Times New Roman"/>
          <w:b/>
          <w:sz w:val="28"/>
          <w:szCs w:val="28"/>
        </w:rPr>
        <w:t>Задани</w:t>
      </w:r>
      <w:r w:rsidR="00CB6F5D" w:rsidRPr="000C602B">
        <w:rPr>
          <w:rFonts w:ascii="Times New Roman" w:hAnsi="Times New Roman" w:cs="Times New Roman"/>
          <w:b/>
          <w:sz w:val="28"/>
          <w:szCs w:val="28"/>
        </w:rPr>
        <w:t>е для самостоятельной работы № 1</w:t>
      </w:r>
      <w:r w:rsidRPr="000C602B">
        <w:rPr>
          <w:rFonts w:ascii="Times New Roman" w:hAnsi="Times New Roman" w:cs="Times New Roman"/>
          <w:b/>
          <w:sz w:val="28"/>
          <w:szCs w:val="28"/>
        </w:rPr>
        <w:t xml:space="preserve"> </w:t>
      </w:r>
      <w:r w:rsidR="000C602B">
        <w:rPr>
          <w:rFonts w:ascii="Times New Roman" w:hAnsi="Times New Roman" w:cs="Times New Roman"/>
          <w:b/>
          <w:sz w:val="28"/>
          <w:szCs w:val="28"/>
        </w:rPr>
        <w:t xml:space="preserve"> </w:t>
      </w:r>
      <w:bookmarkStart w:id="0" w:name="_GoBack"/>
      <w:bookmarkEnd w:id="0"/>
      <w:r w:rsidRPr="000C602B">
        <w:rPr>
          <w:rFonts w:ascii="Times New Roman" w:hAnsi="Times New Roman" w:cs="Times New Roman"/>
          <w:b/>
          <w:sz w:val="28"/>
          <w:szCs w:val="28"/>
        </w:rPr>
        <w:t xml:space="preserve">«Экономика России в </w:t>
      </w:r>
      <w:proofErr w:type="spellStart"/>
      <w:r w:rsidRPr="000C602B">
        <w:rPr>
          <w:rFonts w:ascii="Times New Roman" w:hAnsi="Times New Roman" w:cs="Times New Roman"/>
          <w:b/>
          <w:sz w:val="28"/>
          <w:szCs w:val="28"/>
        </w:rPr>
        <w:t>XVII</w:t>
      </w:r>
      <w:proofErr w:type="gramStart"/>
      <w:r w:rsidRPr="000C602B">
        <w:rPr>
          <w:rFonts w:ascii="Times New Roman" w:hAnsi="Times New Roman" w:cs="Times New Roman"/>
          <w:b/>
          <w:sz w:val="28"/>
          <w:szCs w:val="28"/>
        </w:rPr>
        <w:t>в</w:t>
      </w:r>
      <w:proofErr w:type="spellEnd"/>
      <w:proofErr w:type="gramEnd"/>
      <w:r w:rsidRPr="000C602B">
        <w:rPr>
          <w:rFonts w:ascii="Times New Roman" w:hAnsi="Times New Roman" w:cs="Times New Roman"/>
          <w:b/>
          <w:sz w:val="28"/>
          <w:szCs w:val="28"/>
        </w:rPr>
        <w:t xml:space="preserve">.» по материалам учебника Артемова В.В., </w:t>
      </w:r>
      <w:proofErr w:type="spellStart"/>
      <w:r w:rsidRPr="000C602B">
        <w:rPr>
          <w:rFonts w:ascii="Times New Roman" w:hAnsi="Times New Roman" w:cs="Times New Roman"/>
          <w:b/>
          <w:sz w:val="28"/>
          <w:szCs w:val="28"/>
        </w:rPr>
        <w:t>Лубченкова</w:t>
      </w:r>
      <w:proofErr w:type="spellEnd"/>
      <w:r w:rsidRPr="000C602B">
        <w:rPr>
          <w:rFonts w:ascii="Times New Roman" w:hAnsi="Times New Roman" w:cs="Times New Roman"/>
          <w:b/>
          <w:sz w:val="28"/>
          <w:szCs w:val="28"/>
        </w:rPr>
        <w:t xml:space="preserve"> Ю.Н. - История для СПО.</w:t>
      </w:r>
    </w:p>
    <w:p w:rsidR="00D52B80" w:rsidRPr="00CB6F5D" w:rsidRDefault="00D52B80">
      <w:pPr>
        <w:rPr>
          <w:rFonts w:ascii="Times New Roman" w:hAnsi="Times New Roman" w:cs="Times New Roman"/>
          <w:b/>
          <w:sz w:val="28"/>
          <w:szCs w:val="28"/>
        </w:rPr>
      </w:pPr>
      <w:r w:rsidRPr="00CB6F5D">
        <w:rPr>
          <w:rFonts w:ascii="Times New Roman" w:hAnsi="Times New Roman" w:cs="Times New Roman"/>
          <w:sz w:val="28"/>
          <w:szCs w:val="28"/>
        </w:rPr>
        <w:t xml:space="preserve"> </w:t>
      </w:r>
      <w:r w:rsidRPr="00CB6F5D">
        <w:rPr>
          <w:rFonts w:ascii="Times New Roman" w:hAnsi="Times New Roman" w:cs="Times New Roman"/>
          <w:b/>
          <w:sz w:val="28"/>
          <w:szCs w:val="28"/>
        </w:rPr>
        <w:t>Задание:</w:t>
      </w:r>
      <w:r w:rsidRPr="00CB6F5D">
        <w:rPr>
          <w:rFonts w:ascii="Times New Roman" w:hAnsi="Times New Roman" w:cs="Times New Roman"/>
          <w:b/>
          <w:sz w:val="28"/>
          <w:szCs w:val="28"/>
        </w:rPr>
        <w:t xml:space="preserve"> </w:t>
      </w:r>
      <w:r w:rsidRPr="00CB6F5D">
        <w:rPr>
          <w:rFonts w:ascii="Times New Roman" w:hAnsi="Times New Roman" w:cs="Times New Roman"/>
          <w:b/>
          <w:sz w:val="28"/>
          <w:szCs w:val="28"/>
        </w:rPr>
        <w:t xml:space="preserve"> Прочтит</w:t>
      </w:r>
      <w:r w:rsidR="00CB6F5D">
        <w:rPr>
          <w:rFonts w:ascii="Times New Roman" w:hAnsi="Times New Roman" w:cs="Times New Roman"/>
          <w:b/>
          <w:sz w:val="28"/>
          <w:szCs w:val="28"/>
        </w:rPr>
        <w:t xml:space="preserve">е текст и подготовьте </w:t>
      </w:r>
      <w:r w:rsidR="00CB6F5D" w:rsidRPr="00CB6F5D">
        <w:rPr>
          <w:rFonts w:ascii="Times New Roman" w:hAnsi="Times New Roman" w:cs="Times New Roman"/>
          <w:b/>
          <w:color w:val="FF0000"/>
          <w:sz w:val="28"/>
          <w:szCs w:val="28"/>
        </w:rPr>
        <w:t>(</w:t>
      </w:r>
      <w:r w:rsidRPr="00CB6F5D">
        <w:rPr>
          <w:rFonts w:ascii="Times New Roman" w:hAnsi="Times New Roman" w:cs="Times New Roman"/>
          <w:b/>
          <w:color w:val="FF0000"/>
          <w:sz w:val="28"/>
          <w:szCs w:val="28"/>
        </w:rPr>
        <w:t xml:space="preserve">письменно) </w:t>
      </w:r>
      <w:r w:rsidRPr="00CB6F5D">
        <w:rPr>
          <w:rFonts w:ascii="Times New Roman" w:hAnsi="Times New Roman" w:cs="Times New Roman"/>
          <w:b/>
          <w:sz w:val="28"/>
          <w:szCs w:val="28"/>
        </w:rPr>
        <w:t xml:space="preserve">ответы на следующие вопросы: </w:t>
      </w:r>
    </w:p>
    <w:p w:rsidR="00D52B80" w:rsidRPr="00CB6F5D" w:rsidRDefault="00D52B80">
      <w:pPr>
        <w:rPr>
          <w:rFonts w:ascii="Times New Roman" w:hAnsi="Times New Roman" w:cs="Times New Roman"/>
          <w:b/>
          <w:sz w:val="28"/>
          <w:szCs w:val="28"/>
        </w:rPr>
      </w:pPr>
      <w:r w:rsidRPr="00CB6F5D">
        <w:rPr>
          <w:rFonts w:ascii="Times New Roman" w:hAnsi="Times New Roman" w:cs="Times New Roman"/>
          <w:b/>
          <w:sz w:val="28"/>
          <w:szCs w:val="28"/>
        </w:rPr>
        <w:t xml:space="preserve">1. Кого называли «записными» ремесленниками? </w:t>
      </w:r>
    </w:p>
    <w:p w:rsidR="00D52B80" w:rsidRPr="00CB6F5D" w:rsidRDefault="00D52B80">
      <w:pPr>
        <w:rPr>
          <w:rFonts w:ascii="Times New Roman" w:hAnsi="Times New Roman" w:cs="Times New Roman"/>
          <w:b/>
          <w:sz w:val="28"/>
          <w:szCs w:val="28"/>
        </w:rPr>
      </w:pPr>
      <w:r w:rsidRPr="00CB6F5D">
        <w:rPr>
          <w:rFonts w:ascii="Times New Roman" w:hAnsi="Times New Roman" w:cs="Times New Roman"/>
          <w:b/>
          <w:sz w:val="28"/>
          <w:szCs w:val="28"/>
        </w:rPr>
        <w:t xml:space="preserve">2. Назовите центры металлообработки. </w:t>
      </w:r>
    </w:p>
    <w:p w:rsidR="00D52B80" w:rsidRPr="00CB6F5D" w:rsidRDefault="00D52B80">
      <w:pPr>
        <w:rPr>
          <w:rFonts w:ascii="Times New Roman" w:hAnsi="Times New Roman" w:cs="Times New Roman"/>
          <w:b/>
          <w:sz w:val="28"/>
          <w:szCs w:val="28"/>
        </w:rPr>
      </w:pPr>
      <w:r w:rsidRPr="00CB6F5D">
        <w:rPr>
          <w:rFonts w:ascii="Times New Roman" w:hAnsi="Times New Roman" w:cs="Times New Roman"/>
          <w:b/>
          <w:sz w:val="28"/>
          <w:szCs w:val="28"/>
        </w:rPr>
        <w:t xml:space="preserve">3. Назовите центры кожевенного производства. </w:t>
      </w:r>
    </w:p>
    <w:p w:rsidR="00D52B80" w:rsidRPr="00CB6F5D" w:rsidRDefault="00D52B80">
      <w:pPr>
        <w:rPr>
          <w:rFonts w:ascii="Times New Roman" w:hAnsi="Times New Roman" w:cs="Times New Roman"/>
          <w:b/>
          <w:sz w:val="28"/>
          <w:szCs w:val="28"/>
        </w:rPr>
      </w:pPr>
      <w:r w:rsidRPr="00CB6F5D">
        <w:rPr>
          <w:rFonts w:ascii="Times New Roman" w:hAnsi="Times New Roman" w:cs="Times New Roman"/>
          <w:b/>
          <w:sz w:val="28"/>
          <w:szCs w:val="28"/>
        </w:rPr>
        <w:t>4. Выделите обстоятельства, способствовавшие появлению и развитию мануфактур.</w:t>
      </w:r>
    </w:p>
    <w:p w:rsidR="00D52B80" w:rsidRPr="00CB6F5D" w:rsidRDefault="00D52B80">
      <w:pPr>
        <w:rPr>
          <w:rFonts w:ascii="Times New Roman" w:hAnsi="Times New Roman" w:cs="Times New Roman"/>
          <w:b/>
          <w:sz w:val="28"/>
          <w:szCs w:val="28"/>
        </w:rPr>
      </w:pPr>
      <w:r w:rsidRPr="00CB6F5D">
        <w:rPr>
          <w:rFonts w:ascii="Times New Roman" w:hAnsi="Times New Roman" w:cs="Times New Roman"/>
          <w:b/>
          <w:sz w:val="28"/>
          <w:szCs w:val="28"/>
        </w:rPr>
        <w:t xml:space="preserve"> 5. Кому принадлежали первые мануфактуры в России? </w:t>
      </w:r>
    </w:p>
    <w:p w:rsidR="00D52B80" w:rsidRPr="00CB6F5D" w:rsidRDefault="00D52B80">
      <w:pPr>
        <w:rPr>
          <w:rFonts w:ascii="Times New Roman" w:hAnsi="Times New Roman" w:cs="Times New Roman"/>
          <w:b/>
          <w:sz w:val="28"/>
          <w:szCs w:val="28"/>
        </w:rPr>
      </w:pPr>
      <w:r w:rsidRPr="00CB6F5D">
        <w:rPr>
          <w:rFonts w:ascii="Times New Roman" w:hAnsi="Times New Roman" w:cs="Times New Roman"/>
          <w:b/>
          <w:sz w:val="28"/>
          <w:szCs w:val="28"/>
        </w:rPr>
        <w:t xml:space="preserve">6. Какие товары составляли основу внутреннего рынка России? </w:t>
      </w:r>
    </w:p>
    <w:p w:rsidR="00D52B80" w:rsidRPr="00CB6F5D" w:rsidRDefault="00D52B80">
      <w:pPr>
        <w:rPr>
          <w:rFonts w:ascii="Times New Roman" w:hAnsi="Times New Roman" w:cs="Times New Roman"/>
          <w:b/>
          <w:sz w:val="28"/>
          <w:szCs w:val="28"/>
        </w:rPr>
      </w:pPr>
      <w:r w:rsidRPr="00CB6F5D">
        <w:rPr>
          <w:rFonts w:ascii="Times New Roman" w:hAnsi="Times New Roman" w:cs="Times New Roman"/>
          <w:b/>
          <w:sz w:val="28"/>
          <w:szCs w:val="28"/>
        </w:rPr>
        <w:t xml:space="preserve">7. С какими странами Россия вела внешнюю торговлю? Кто являлся ее важнейшими торговыми партнерами? </w:t>
      </w:r>
    </w:p>
    <w:p w:rsidR="00D52B80" w:rsidRPr="00CB6F5D" w:rsidRDefault="00D52B80">
      <w:pPr>
        <w:rPr>
          <w:rFonts w:ascii="Times New Roman" w:hAnsi="Times New Roman" w:cs="Times New Roman"/>
          <w:b/>
          <w:sz w:val="28"/>
          <w:szCs w:val="28"/>
        </w:rPr>
      </w:pPr>
      <w:r w:rsidRPr="00CB6F5D">
        <w:rPr>
          <w:rFonts w:ascii="Times New Roman" w:hAnsi="Times New Roman" w:cs="Times New Roman"/>
          <w:b/>
          <w:sz w:val="28"/>
          <w:szCs w:val="28"/>
        </w:rPr>
        <w:t xml:space="preserve">8. Какие товары Россия поставляла на мировой рынок. </w:t>
      </w:r>
    </w:p>
    <w:p w:rsidR="00CB6F5D" w:rsidRPr="00CB6F5D" w:rsidRDefault="00D52B80">
      <w:pPr>
        <w:rPr>
          <w:rFonts w:ascii="Times New Roman" w:hAnsi="Times New Roman" w:cs="Times New Roman"/>
          <w:b/>
          <w:sz w:val="28"/>
          <w:szCs w:val="28"/>
        </w:rPr>
      </w:pPr>
      <w:r w:rsidRPr="00CB6F5D">
        <w:rPr>
          <w:rFonts w:ascii="Times New Roman" w:hAnsi="Times New Roman" w:cs="Times New Roman"/>
          <w:b/>
          <w:sz w:val="28"/>
          <w:szCs w:val="28"/>
        </w:rPr>
        <w:t>9. Каково содержание «Новоторгового устава», следствием какой политики он стал?</w:t>
      </w:r>
    </w:p>
    <w:p w:rsidR="00D52B80" w:rsidRDefault="00D52B80">
      <w:r w:rsidRPr="00CB6F5D">
        <w:rPr>
          <w:rFonts w:ascii="Times New Roman" w:hAnsi="Times New Roman" w:cs="Times New Roman"/>
          <w:sz w:val="28"/>
          <w:szCs w:val="28"/>
        </w:rPr>
        <w:t xml:space="preserve"> Среди ремесленников наиболее многочисленными были тяглые ремесленники городских посадов и крестьяне черносошных волостей. Они выполняли частные заказы или работали на рынок. Другую группу составляли мастера по обслуживанию нужд государства (записные каменщики и кирпичники, кузнецы и плотники, скорняки и оружейники), царского дворца и вотчинные ремесленники феодалов. Ремесло в довольно больших размерах перерастало в мелкое товарное производство, прежде всего в посадах. В стране издавна существовала металлообработка, основанная на добыче болотных руд. Центры металлургии сложились в уездах к югу от Москвы: Серпуховском, Тульском, Каширском. Развивалась металлургия и в Устюжне </w:t>
      </w:r>
      <w:proofErr w:type="spellStart"/>
      <w:r w:rsidRPr="00CB6F5D">
        <w:rPr>
          <w:rFonts w:ascii="Times New Roman" w:hAnsi="Times New Roman" w:cs="Times New Roman"/>
          <w:sz w:val="28"/>
          <w:szCs w:val="28"/>
        </w:rPr>
        <w:t>Железнопольской</w:t>
      </w:r>
      <w:proofErr w:type="spellEnd"/>
      <w:r w:rsidRPr="00CB6F5D">
        <w:rPr>
          <w:rFonts w:ascii="Times New Roman" w:hAnsi="Times New Roman" w:cs="Times New Roman"/>
          <w:sz w:val="28"/>
          <w:szCs w:val="28"/>
        </w:rPr>
        <w:t xml:space="preserve">, Тихвине и </w:t>
      </w:r>
      <w:proofErr w:type="spellStart"/>
      <w:r w:rsidRPr="00CB6F5D">
        <w:rPr>
          <w:rFonts w:ascii="Times New Roman" w:hAnsi="Times New Roman" w:cs="Times New Roman"/>
          <w:sz w:val="28"/>
          <w:szCs w:val="28"/>
        </w:rPr>
        <w:t>Заонежье</w:t>
      </w:r>
      <w:proofErr w:type="spellEnd"/>
      <w:r w:rsidRPr="00CB6F5D">
        <w:rPr>
          <w:rFonts w:ascii="Times New Roman" w:hAnsi="Times New Roman" w:cs="Times New Roman"/>
          <w:sz w:val="28"/>
          <w:szCs w:val="28"/>
        </w:rPr>
        <w:t xml:space="preserve">. Крупным центром металлообработки стала Москва. Кузнечное дело тяготело к укрупнению производства и применению наемного труда. Это особенно характерно для Тулы, Тихвина, Устюжны, Устюга Великого. Тульские кузнецы Демидовы, </w:t>
      </w:r>
      <w:proofErr w:type="spellStart"/>
      <w:r w:rsidRPr="00CB6F5D">
        <w:rPr>
          <w:rFonts w:ascii="Times New Roman" w:hAnsi="Times New Roman" w:cs="Times New Roman"/>
          <w:sz w:val="28"/>
          <w:szCs w:val="28"/>
        </w:rPr>
        <w:t>Басмановы</w:t>
      </w:r>
      <w:proofErr w:type="spellEnd"/>
      <w:r w:rsidRPr="00CB6F5D">
        <w:rPr>
          <w:rFonts w:ascii="Times New Roman" w:hAnsi="Times New Roman" w:cs="Times New Roman"/>
          <w:sz w:val="28"/>
          <w:szCs w:val="28"/>
        </w:rPr>
        <w:t xml:space="preserve">, Мосоловы со временем превратились в </w:t>
      </w:r>
      <w:proofErr w:type="gramStart"/>
      <w:r w:rsidRPr="00CB6F5D">
        <w:rPr>
          <w:rFonts w:ascii="Times New Roman" w:hAnsi="Times New Roman" w:cs="Times New Roman"/>
          <w:sz w:val="28"/>
          <w:szCs w:val="28"/>
        </w:rPr>
        <w:t>крупных</w:t>
      </w:r>
      <w:proofErr w:type="gramEnd"/>
      <w:r w:rsidRPr="00CB6F5D">
        <w:rPr>
          <w:rFonts w:ascii="Times New Roman" w:hAnsi="Times New Roman" w:cs="Times New Roman"/>
          <w:sz w:val="28"/>
          <w:szCs w:val="28"/>
        </w:rPr>
        <w:t xml:space="preserve"> </w:t>
      </w:r>
      <w:proofErr w:type="spellStart"/>
      <w:r w:rsidRPr="00CB6F5D">
        <w:rPr>
          <w:rFonts w:ascii="Times New Roman" w:hAnsi="Times New Roman" w:cs="Times New Roman"/>
          <w:sz w:val="28"/>
          <w:szCs w:val="28"/>
        </w:rPr>
        <w:t>металлозаводчиков</w:t>
      </w:r>
      <w:proofErr w:type="spellEnd"/>
      <w:r w:rsidRPr="00CB6F5D">
        <w:rPr>
          <w:rFonts w:ascii="Times New Roman" w:hAnsi="Times New Roman" w:cs="Times New Roman"/>
          <w:sz w:val="28"/>
          <w:szCs w:val="28"/>
        </w:rPr>
        <w:t xml:space="preserve">. Они имели по несколько кузниц, нанимали молотобойцев </w:t>
      </w:r>
      <w:r w:rsidRPr="00CB6F5D">
        <w:rPr>
          <w:rFonts w:ascii="Times New Roman" w:hAnsi="Times New Roman" w:cs="Times New Roman"/>
          <w:sz w:val="28"/>
          <w:szCs w:val="28"/>
        </w:rPr>
        <w:lastRenderedPageBreak/>
        <w:t xml:space="preserve">и других работников, занимались торговлей. На посадах Москвы, Ярославля, Вологды, Костромы, Нижнего Новгорода, Казани были широко развиты выделка кож и производство кожевенных изделий. Крупнейшим центром кожевенной </w:t>
      </w:r>
      <w:proofErr w:type="spellStart"/>
      <w:r w:rsidRPr="00CB6F5D">
        <w:rPr>
          <w:rFonts w:ascii="Times New Roman" w:hAnsi="Times New Roman" w:cs="Times New Roman"/>
          <w:sz w:val="28"/>
          <w:szCs w:val="28"/>
        </w:rPr>
        <w:t>промышле</w:t>
      </w:r>
      <w:proofErr w:type="gramStart"/>
      <w:r w:rsidRPr="00CB6F5D">
        <w:rPr>
          <w:rFonts w:ascii="Times New Roman" w:hAnsi="Times New Roman" w:cs="Times New Roman"/>
          <w:sz w:val="28"/>
          <w:szCs w:val="28"/>
        </w:rPr>
        <w:t>н</w:t>
      </w:r>
      <w:proofErr w:type="spellEnd"/>
      <w:r w:rsidRPr="00CB6F5D">
        <w:rPr>
          <w:rFonts w:ascii="Times New Roman" w:hAnsi="Times New Roman" w:cs="Times New Roman"/>
          <w:sz w:val="28"/>
          <w:szCs w:val="28"/>
        </w:rPr>
        <w:t>-</w:t>
      </w:r>
      <w:proofErr w:type="gramEnd"/>
      <w:r w:rsidRPr="00CB6F5D">
        <w:rPr>
          <w:rFonts w:ascii="Times New Roman" w:hAnsi="Times New Roman" w:cs="Times New Roman"/>
          <w:sz w:val="28"/>
          <w:szCs w:val="28"/>
        </w:rPr>
        <w:t xml:space="preserve"> </w:t>
      </w:r>
      <w:proofErr w:type="spellStart"/>
      <w:r w:rsidRPr="00CB6F5D">
        <w:rPr>
          <w:rFonts w:ascii="Times New Roman" w:hAnsi="Times New Roman" w:cs="Times New Roman"/>
          <w:sz w:val="28"/>
          <w:szCs w:val="28"/>
        </w:rPr>
        <w:t>ности</w:t>
      </w:r>
      <w:proofErr w:type="spellEnd"/>
      <w:r w:rsidRPr="00CB6F5D">
        <w:rPr>
          <w:rFonts w:ascii="Times New Roman" w:hAnsi="Times New Roman" w:cs="Times New Roman"/>
          <w:sz w:val="28"/>
          <w:szCs w:val="28"/>
        </w:rPr>
        <w:t xml:space="preserve"> был Ярославль. Заметный рост русского ремесла в </w:t>
      </w:r>
      <w:proofErr w:type="gramStart"/>
      <w:r w:rsidRPr="00CB6F5D">
        <w:rPr>
          <w:rFonts w:ascii="Times New Roman" w:hAnsi="Times New Roman" w:cs="Times New Roman"/>
          <w:sz w:val="28"/>
          <w:szCs w:val="28"/>
        </w:rPr>
        <w:t>Х</w:t>
      </w:r>
      <w:proofErr w:type="gramEnd"/>
      <w:r w:rsidRPr="00CB6F5D">
        <w:rPr>
          <w:rFonts w:ascii="Times New Roman" w:hAnsi="Times New Roman" w:cs="Times New Roman"/>
          <w:sz w:val="28"/>
          <w:szCs w:val="28"/>
        </w:rPr>
        <w:t xml:space="preserve">VII в., превращение значительной его части в мелкое товарное производство и дальнейшее его укрупнение, использование наемного труда способствовали появлению и развитию мануфактур. На Пушечном дворе в Москве строится кузнечная мельница, чтоб «железо ковать водой», старые деревянные здания сменяются </w:t>
      </w:r>
      <w:proofErr w:type="gramStart"/>
      <w:r w:rsidRPr="00CB6F5D">
        <w:rPr>
          <w:rFonts w:ascii="Times New Roman" w:hAnsi="Times New Roman" w:cs="Times New Roman"/>
          <w:sz w:val="28"/>
          <w:szCs w:val="28"/>
        </w:rPr>
        <w:t>каменными</w:t>
      </w:r>
      <w:proofErr w:type="gramEnd"/>
      <w:r w:rsidRPr="00CB6F5D">
        <w:rPr>
          <w:rFonts w:ascii="Times New Roman" w:hAnsi="Times New Roman" w:cs="Times New Roman"/>
          <w:sz w:val="28"/>
          <w:szCs w:val="28"/>
        </w:rPr>
        <w:t xml:space="preserve">. В Москве появились две казенные пороховые мельницы, ткацкая мануфактура - </w:t>
      </w:r>
      <w:proofErr w:type="spellStart"/>
      <w:r w:rsidRPr="00CB6F5D">
        <w:rPr>
          <w:rFonts w:ascii="Times New Roman" w:hAnsi="Times New Roman" w:cs="Times New Roman"/>
          <w:sz w:val="28"/>
          <w:szCs w:val="28"/>
        </w:rPr>
        <w:t>Хамовный</w:t>
      </w:r>
      <w:proofErr w:type="spellEnd"/>
      <w:r w:rsidRPr="00CB6F5D">
        <w:rPr>
          <w:rFonts w:ascii="Times New Roman" w:hAnsi="Times New Roman" w:cs="Times New Roman"/>
          <w:sz w:val="28"/>
          <w:szCs w:val="28"/>
        </w:rPr>
        <w:t xml:space="preserve"> двор, шелковая мануфактура - Бархатный двор. На них по-прежнему применялся принудительный труд, и они не имели связей с рынком. Существовала и еще одна группа мануфактур - </w:t>
      </w:r>
      <w:proofErr w:type="gramStart"/>
      <w:r w:rsidRPr="00CB6F5D">
        <w:rPr>
          <w:rFonts w:ascii="Times New Roman" w:hAnsi="Times New Roman" w:cs="Times New Roman"/>
          <w:sz w:val="28"/>
          <w:szCs w:val="28"/>
        </w:rPr>
        <w:t>купеческие</w:t>
      </w:r>
      <w:proofErr w:type="gramEnd"/>
      <w:r w:rsidRPr="00CB6F5D">
        <w:rPr>
          <w:rFonts w:ascii="Times New Roman" w:hAnsi="Times New Roman" w:cs="Times New Roman"/>
          <w:sz w:val="28"/>
          <w:szCs w:val="28"/>
        </w:rPr>
        <w:t xml:space="preserve">. К ним относились канатные дворы в Вологде, </w:t>
      </w:r>
      <w:proofErr w:type="spellStart"/>
      <w:r w:rsidRPr="00CB6F5D">
        <w:rPr>
          <w:rFonts w:ascii="Times New Roman" w:hAnsi="Times New Roman" w:cs="Times New Roman"/>
          <w:sz w:val="28"/>
          <w:szCs w:val="28"/>
        </w:rPr>
        <w:t>Холм</w:t>
      </w:r>
      <w:proofErr w:type="gramStart"/>
      <w:r w:rsidRPr="00CB6F5D">
        <w:rPr>
          <w:rFonts w:ascii="Times New Roman" w:hAnsi="Times New Roman" w:cs="Times New Roman"/>
          <w:sz w:val="28"/>
          <w:szCs w:val="28"/>
        </w:rPr>
        <w:t>or</w:t>
      </w:r>
      <w:proofErr w:type="gramEnd"/>
      <w:r w:rsidRPr="00CB6F5D">
        <w:rPr>
          <w:rFonts w:ascii="Times New Roman" w:hAnsi="Times New Roman" w:cs="Times New Roman"/>
          <w:sz w:val="28"/>
          <w:szCs w:val="28"/>
        </w:rPr>
        <w:t>орах</w:t>
      </w:r>
      <w:proofErr w:type="spellEnd"/>
      <w:r w:rsidRPr="00CB6F5D">
        <w:rPr>
          <w:rFonts w:ascii="Times New Roman" w:hAnsi="Times New Roman" w:cs="Times New Roman"/>
          <w:sz w:val="28"/>
          <w:szCs w:val="28"/>
        </w:rPr>
        <w:t xml:space="preserve">, Архангельске. Это были довольно крупные предприятия. Например, на Вологодском канатном дворе работало около 400 наемных рабочих. Холмогорский двор поставлял столько канатов, что можно было оснастить ими четвертую часть кораблей английского флота. Под Москвой Е. </w:t>
      </w:r>
      <w:proofErr w:type="spellStart"/>
      <w:r w:rsidRPr="00CB6F5D">
        <w:rPr>
          <w:rFonts w:ascii="Times New Roman" w:hAnsi="Times New Roman" w:cs="Times New Roman"/>
          <w:sz w:val="28"/>
          <w:szCs w:val="28"/>
        </w:rPr>
        <w:t>Койет</w:t>
      </w:r>
      <w:proofErr w:type="spellEnd"/>
      <w:r w:rsidRPr="00CB6F5D">
        <w:rPr>
          <w:rFonts w:ascii="Times New Roman" w:hAnsi="Times New Roman" w:cs="Times New Roman"/>
          <w:sz w:val="28"/>
          <w:szCs w:val="28"/>
        </w:rPr>
        <w:t xml:space="preserve">, выходец из Швеции, построил </w:t>
      </w:r>
      <w:proofErr w:type="spellStart"/>
      <w:r w:rsidRPr="00CB6F5D">
        <w:rPr>
          <w:rFonts w:ascii="Times New Roman" w:hAnsi="Times New Roman" w:cs="Times New Roman"/>
          <w:sz w:val="28"/>
          <w:szCs w:val="28"/>
        </w:rPr>
        <w:t>Духанинский</w:t>
      </w:r>
      <w:proofErr w:type="spellEnd"/>
      <w:r w:rsidRPr="00CB6F5D">
        <w:rPr>
          <w:rFonts w:ascii="Times New Roman" w:hAnsi="Times New Roman" w:cs="Times New Roman"/>
          <w:sz w:val="28"/>
          <w:szCs w:val="28"/>
        </w:rPr>
        <w:t xml:space="preserve"> стекольный завод, поставлявший посуду во дворец и на продажу. В 1631 г. на Урале был основан </w:t>
      </w:r>
      <w:proofErr w:type="spellStart"/>
      <w:r w:rsidRPr="00CB6F5D">
        <w:rPr>
          <w:rFonts w:ascii="Times New Roman" w:hAnsi="Times New Roman" w:cs="Times New Roman"/>
          <w:sz w:val="28"/>
          <w:szCs w:val="28"/>
        </w:rPr>
        <w:t>Ницинский</w:t>
      </w:r>
      <w:proofErr w:type="spellEnd"/>
      <w:r w:rsidRPr="00CB6F5D">
        <w:rPr>
          <w:rFonts w:ascii="Times New Roman" w:hAnsi="Times New Roman" w:cs="Times New Roman"/>
          <w:sz w:val="28"/>
          <w:szCs w:val="28"/>
        </w:rPr>
        <w:t xml:space="preserve"> железоделательный завод. К нему было приписано 16 крестьянских семейств. Вскоре близ Соли Камской построили первый медеплавильный </w:t>
      </w:r>
      <w:proofErr w:type="spellStart"/>
      <w:r w:rsidRPr="00CB6F5D">
        <w:rPr>
          <w:rFonts w:ascii="Times New Roman" w:hAnsi="Times New Roman" w:cs="Times New Roman"/>
          <w:sz w:val="28"/>
          <w:szCs w:val="28"/>
        </w:rPr>
        <w:t>Пыскорский</w:t>
      </w:r>
      <w:proofErr w:type="spellEnd"/>
      <w:r w:rsidRPr="00CB6F5D">
        <w:rPr>
          <w:rFonts w:ascii="Times New Roman" w:hAnsi="Times New Roman" w:cs="Times New Roman"/>
          <w:sz w:val="28"/>
          <w:szCs w:val="28"/>
        </w:rPr>
        <w:t xml:space="preserve"> завод. Он был оборудован новой техникой. Плавильные мехи приводились в движение водяными колесами. В районе Тулы в 1632 г. голландский купец </w:t>
      </w:r>
      <w:proofErr w:type="spellStart"/>
      <w:r w:rsidRPr="00CB6F5D">
        <w:rPr>
          <w:rFonts w:ascii="Times New Roman" w:hAnsi="Times New Roman" w:cs="Times New Roman"/>
          <w:sz w:val="28"/>
          <w:szCs w:val="28"/>
        </w:rPr>
        <w:t>А.Виниус</w:t>
      </w:r>
      <w:proofErr w:type="spellEnd"/>
      <w:r w:rsidRPr="00CB6F5D">
        <w:rPr>
          <w:rFonts w:ascii="Times New Roman" w:hAnsi="Times New Roman" w:cs="Times New Roman"/>
          <w:sz w:val="28"/>
          <w:szCs w:val="28"/>
        </w:rPr>
        <w:t xml:space="preserve">, найдя «добрую железную руду», получил грамоту на устройство заводов с правом владения на 10 лет. Появление заводов, подобных тульским, было значительным шагом вперед в русской промышленности. В XVII в. начал формироваться всероссийский рынок. Местные рынки прямо или через посредство других рынков теснее связывались друг с другом. Основными центрами торговли хлебом были как северные города - Вологда, Великий Устюг, Вятка, Кунгур, так и южные - Орел, Воронеж, Белгород, Елец и др. Соль на местные рынки поступала с Нижней Волги, из Соли Камской и Вологды. Лен и пеньку сбывали через Псков, Новгород, Тихвин, Смоленск, Архангельск. За кожами, салом и мясом купцы направлялись в Казань, </w:t>
      </w:r>
      <w:proofErr w:type="spellStart"/>
      <w:r w:rsidRPr="00CB6F5D">
        <w:rPr>
          <w:rFonts w:ascii="Times New Roman" w:hAnsi="Times New Roman" w:cs="Times New Roman"/>
          <w:sz w:val="28"/>
          <w:szCs w:val="28"/>
        </w:rPr>
        <w:t>Вол</w:t>
      </w:r>
      <w:proofErr w:type="gramStart"/>
      <w:r w:rsidRPr="00CB6F5D">
        <w:rPr>
          <w:rFonts w:ascii="Times New Roman" w:hAnsi="Times New Roman" w:cs="Times New Roman"/>
          <w:sz w:val="28"/>
          <w:szCs w:val="28"/>
        </w:rPr>
        <w:t>or</w:t>
      </w:r>
      <w:proofErr w:type="gramEnd"/>
      <w:r w:rsidRPr="00CB6F5D">
        <w:rPr>
          <w:rFonts w:ascii="Times New Roman" w:hAnsi="Times New Roman" w:cs="Times New Roman"/>
          <w:sz w:val="28"/>
          <w:szCs w:val="28"/>
        </w:rPr>
        <w:t>ду</w:t>
      </w:r>
      <w:proofErr w:type="spellEnd"/>
      <w:r w:rsidRPr="00CB6F5D">
        <w:rPr>
          <w:rFonts w:ascii="Times New Roman" w:hAnsi="Times New Roman" w:cs="Times New Roman"/>
          <w:sz w:val="28"/>
          <w:szCs w:val="28"/>
        </w:rPr>
        <w:t xml:space="preserve">, Кунгур и Ярославль. В Устюжне </w:t>
      </w:r>
      <w:proofErr w:type="spellStart"/>
      <w:r w:rsidRPr="00CB6F5D">
        <w:rPr>
          <w:rFonts w:ascii="Times New Roman" w:hAnsi="Times New Roman" w:cs="Times New Roman"/>
          <w:sz w:val="28"/>
          <w:szCs w:val="28"/>
        </w:rPr>
        <w:t>Железнопольской</w:t>
      </w:r>
      <w:proofErr w:type="spellEnd"/>
      <w:r w:rsidRPr="00CB6F5D">
        <w:rPr>
          <w:rFonts w:ascii="Times New Roman" w:hAnsi="Times New Roman" w:cs="Times New Roman"/>
          <w:sz w:val="28"/>
          <w:szCs w:val="28"/>
        </w:rPr>
        <w:t xml:space="preserve"> и Тихвине торговали железными изделиями. Неуклонно возрастал объем внешнеторговых операций России. </w:t>
      </w:r>
      <w:proofErr w:type="gramStart"/>
      <w:r w:rsidRPr="00CB6F5D">
        <w:rPr>
          <w:rFonts w:ascii="Times New Roman" w:hAnsi="Times New Roman" w:cs="Times New Roman"/>
          <w:sz w:val="28"/>
          <w:szCs w:val="28"/>
        </w:rPr>
        <w:t>Россия торговала со Швецией, Англией, Голландией, Польшей, германскими государствами, Персией, Бухарой.</w:t>
      </w:r>
      <w:proofErr w:type="gramEnd"/>
      <w:r w:rsidRPr="00CB6F5D">
        <w:rPr>
          <w:rFonts w:ascii="Times New Roman" w:hAnsi="Times New Roman" w:cs="Times New Roman"/>
          <w:sz w:val="28"/>
          <w:szCs w:val="28"/>
        </w:rPr>
        <w:t xml:space="preserve"> Торговля со странами Западной Европы шла через Архангельск, Смоленск, Путивль, </w:t>
      </w:r>
      <w:proofErr w:type="spellStart"/>
      <w:r w:rsidRPr="00CB6F5D">
        <w:rPr>
          <w:rFonts w:ascii="Times New Roman" w:hAnsi="Times New Roman" w:cs="Times New Roman"/>
          <w:sz w:val="28"/>
          <w:szCs w:val="28"/>
        </w:rPr>
        <w:t>Свенскую</w:t>
      </w:r>
      <w:proofErr w:type="spellEnd"/>
      <w:r w:rsidRPr="00CB6F5D">
        <w:rPr>
          <w:rFonts w:ascii="Times New Roman" w:hAnsi="Times New Roman" w:cs="Times New Roman"/>
          <w:sz w:val="28"/>
          <w:szCs w:val="28"/>
        </w:rPr>
        <w:t xml:space="preserve"> ярмарку под Брянском. Псков и Новгород служили пунктами обмена со Швецией и Прибалтикой. В восточной торговле главенствующую роль играла Астрахань, сибирские города Тобольск, Тюмень. Наибольшее значение для России в это время имела торговля с Англией и Голландией. 1 июня с приходом иностранных кораблей открывалась ежегодная ярмарка в Архангельске, продолжавшаяся до осени. </w:t>
      </w:r>
      <w:proofErr w:type="gramStart"/>
      <w:r w:rsidRPr="00CB6F5D">
        <w:rPr>
          <w:rFonts w:ascii="Times New Roman" w:hAnsi="Times New Roman" w:cs="Times New Roman"/>
          <w:sz w:val="28"/>
          <w:szCs w:val="28"/>
        </w:rPr>
        <w:t xml:space="preserve">Западные </w:t>
      </w:r>
      <w:r w:rsidRPr="00CB6F5D">
        <w:rPr>
          <w:rFonts w:ascii="Times New Roman" w:hAnsi="Times New Roman" w:cs="Times New Roman"/>
          <w:sz w:val="28"/>
          <w:szCs w:val="28"/>
        </w:rPr>
        <w:lastRenderedPageBreak/>
        <w:t>купцы продавали железо, медь, олово, свинец и изделия из них, порох и оружие, драгоценности, ткани, бумагу и краски, сахар, вино, стекло и другие товары.</w:t>
      </w:r>
      <w:proofErr w:type="gramEnd"/>
      <w:r w:rsidRPr="00CB6F5D">
        <w:rPr>
          <w:rFonts w:ascii="Times New Roman" w:hAnsi="Times New Roman" w:cs="Times New Roman"/>
          <w:sz w:val="28"/>
          <w:szCs w:val="28"/>
        </w:rPr>
        <w:t xml:space="preserve"> </w:t>
      </w:r>
      <w:proofErr w:type="gramStart"/>
      <w:r w:rsidRPr="00CB6F5D">
        <w:rPr>
          <w:rFonts w:ascii="Times New Roman" w:hAnsi="Times New Roman" w:cs="Times New Roman"/>
          <w:sz w:val="28"/>
          <w:szCs w:val="28"/>
        </w:rPr>
        <w:t>Русские купцы продавали кожу, холст, полотно и пеньку, мясо, сало, икру, щетину, пушнину.</w:t>
      </w:r>
      <w:proofErr w:type="gramEnd"/>
      <w:r w:rsidRPr="00CB6F5D">
        <w:rPr>
          <w:rFonts w:ascii="Times New Roman" w:hAnsi="Times New Roman" w:cs="Times New Roman"/>
          <w:sz w:val="28"/>
          <w:szCs w:val="28"/>
        </w:rPr>
        <w:t xml:space="preserve"> Правительство было заинтересовано в развитии внешней торговли. Но конкуренция иностранных купцов, имевших льготы, вызывала протесты менее богатых русских торговцев. Интересы развития торговли побудили правительство стать на путь протекционизма. Воспользовавшись революцией в Англии, в 1649 г. отменили привилегии английских купцов. В 1653 г. была издана «Торговая уставная грамота». Вводилась единая рублевая пошлина, отменялся ряд внутренних торговых сборов, устанавливалась более высокая пошлина для иностранных купцов. В 1667 г. был введен «Новоторговый устав», автором которого был видный государственный деятель А.Л. </w:t>
      </w:r>
      <w:proofErr w:type="spellStart"/>
      <w:r w:rsidRPr="00CB6F5D">
        <w:rPr>
          <w:rFonts w:ascii="Times New Roman" w:hAnsi="Times New Roman" w:cs="Times New Roman"/>
          <w:sz w:val="28"/>
          <w:szCs w:val="28"/>
        </w:rPr>
        <w:t>Ордин-Нащокин</w:t>
      </w:r>
      <w:proofErr w:type="spellEnd"/>
      <w:r w:rsidRPr="00CB6F5D">
        <w:rPr>
          <w:rFonts w:ascii="Times New Roman" w:hAnsi="Times New Roman" w:cs="Times New Roman"/>
          <w:sz w:val="28"/>
          <w:szCs w:val="28"/>
        </w:rPr>
        <w:t>. «Устав» открывал иностранным купцам лишь пограничные города, где они должны были вести оптовую торговлю. Розничная торговля им была запрещена, а прое</w:t>
      </w:r>
      <w:proofErr w:type="gramStart"/>
      <w:r w:rsidRPr="00CB6F5D">
        <w:rPr>
          <w:rFonts w:ascii="Times New Roman" w:hAnsi="Times New Roman" w:cs="Times New Roman"/>
          <w:sz w:val="28"/>
          <w:szCs w:val="28"/>
        </w:rPr>
        <w:t>зд в гл</w:t>
      </w:r>
      <w:proofErr w:type="gramEnd"/>
      <w:r w:rsidRPr="00CB6F5D">
        <w:rPr>
          <w:rFonts w:ascii="Times New Roman" w:hAnsi="Times New Roman" w:cs="Times New Roman"/>
          <w:sz w:val="28"/>
          <w:szCs w:val="28"/>
        </w:rPr>
        <w:t>убь страны облагался двойной пошлиной. Иностранные купцы могли торговать в России лишь с русски</w:t>
      </w:r>
      <w:r>
        <w:t>ми купцами.</w:t>
      </w:r>
    </w:p>
    <w:sectPr w:rsidR="00D52B80" w:rsidSect="00CB6F5D">
      <w:pgSz w:w="11906" w:h="16838"/>
      <w:pgMar w:top="1134" w:right="566"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495706"/>
    <w:multiLevelType w:val="hybridMultilevel"/>
    <w:tmpl w:val="2822EE24"/>
    <w:lvl w:ilvl="0" w:tplc="F2D21BF6">
      <w:start w:val="1"/>
      <w:numFmt w:val="decimal"/>
      <w:lvlText w:val="%1."/>
      <w:lvlJc w:val="left"/>
      <w:pPr>
        <w:ind w:left="720" w:hanging="360"/>
      </w:pPr>
      <w:rPr>
        <w:rFonts w:eastAsia="Times New Roman" w:hint="default"/>
        <w:i/>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5C3"/>
    <w:rsid w:val="000C602B"/>
    <w:rsid w:val="001625C3"/>
    <w:rsid w:val="00527D57"/>
    <w:rsid w:val="00A3462D"/>
    <w:rsid w:val="00CB6F5D"/>
    <w:rsid w:val="00D52B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52B80"/>
    <w:rPr>
      <w:color w:val="0000FF" w:themeColor="hyperlink"/>
      <w:u w:val="single"/>
    </w:rPr>
  </w:style>
  <w:style w:type="paragraph" w:styleId="a4">
    <w:name w:val="List Paragraph"/>
    <w:basedOn w:val="a"/>
    <w:uiPriority w:val="34"/>
    <w:qFormat/>
    <w:rsid w:val="00CB6F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52B80"/>
    <w:rPr>
      <w:color w:val="0000FF" w:themeColor="hyperlink"/>
      <w:u w:val="single"/>
    </w:rPr>
  </w:style>
  <w:style w:type="paragraph" w:styleId="a4">
    <w:name w:val="List Paragraph"/>
    <w:basedOn w:val="a"/>
    <w:uiPriority w:val="34"/>
    <w:qFormat/>
    <w:rsid w:val="00CB6F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RfTo3YEya3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922</Words>
  <Characters>5258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dc:creator>
  <cp:keywords/>
  <dc:description/>
  <cp:lastModifiedBy>MSI</cp:lastModifiedBy>
  <cp:revision>5</cp:revision>
  <dcterms:created xsi:type="dcterms:W3CDTF">2020-11-01T12:01:00Z</dcterms:created>
  <dcterms:modified xsi:type="dcterms:W3CDTF">2020-11-01T12:17:00Z</dcterms:modified>
</cp:coreProperties>
</file>